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4A" w:rsidRDefault="00FB7F4A" w:rsidP="00680DF1">
      <w:pPr>
        <w:tabs>
          <w:tab w:val="left" w:pos="90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7F4A" w:rsidRPr="00C5245E" w:rsidRDefault="00FB7F4A" w:rsidP="00F54F3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C5245E">
        <w:rPr>
          <w:rFonts w:ascii="Times New Roman" w:eastAsia="Times New Roman" w:hAnsi="Times New Roman"/>
          <w:b/>
          <w:sz w:val="24"/>
          <w:szCs w:val="24"/>
          <w:lang w:eastAsia="ru-RU"/>
        </w:rPr>
        <w:t>«УТВЕРЖДАЮ»</w:t>
      </w:r>
    </w:p>
    <w:p w:rsidR="00FB7F4A" w:rsidRDefault="00FB7F4A" w:rsidP="00F54F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Директор СПб ГБУ</w:t>
      </w:r>
    </w:p>
    <w:p w:rsidR="00FB7F4A" w:rsidRDefault="00FB7F4A" w:rsidP="00F54F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«ДК им. В.В.Маяковского»</w:t>
      </w:r>
    </w:p>
    <w:p w:rsidR="00FB7F4A" w:rsidRPr="006A14E4" w:rsidRDefault="00FB7F4A" w:rsidP="00F54F38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B7F4A" w:rsidRDefault="00FB7F4A" w:rsidP="00F54F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 Р.А.Рудаков</w:t>
      </w:r>
    </w:p>
    <w:p w:rsidR="00FB7F4A" w:rsidRDefault="00FB7F4A" w:rsidP="00F54F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7F4A" w:rsidRDefault="00FB7F4A" w:rsidP="00F54F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 2025 г.</w:t>
      </w:r>
    </w:p>
    <w:p w:rsidR="00FB7F4A" w:rsidRDefault="00FB7F4A" w:rsidP="00F54F3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                                     </w:t>
      </w:r>
    </w:p>
    <w:p w:rsidR="007D0D9B" w:rsidRDefault="007D0D9B" w:rsidP="00FB7F4A">
      <w:pPr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785" w:rsidRDefault="003C0AFF" w:rsidP="007D0D9B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</w:t>
      </w:r>
      <w:r w:rsidR="00FF1BB7"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</w:t>
      </w:r>
    </w:p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B9734B" w:rsidRDefault="00B9734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ПОЛОЖЕНИЕ</w:t>
      </w:r>
    </w:p>
    <w:p w:rsidR="007D0D9B" w:rsidRPr="004A68B9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C3E75" w:rsidRPr="004A68B9" w:rsidRDefault="00B9734B" w:rsidP="00AE329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проведении </w:t>
      </w:r>
      <w:r w:rsidR="00A55D3B" w:rsidRPr="004A68B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</w:t>
      </w:r>
      <w:r w:rsidR="00F8434F" w:rsidRPr="004A68B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4A3F7F" w:rsidRPr="004A68B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="003F289E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80D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районного </w:t>
      </w: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конкурса чтецов</w:t>
      </w:r>
      <w:r w:rsidR="00DD105C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D0D9B" w:rsidRPr="004A68B9" w:rsidRDefault="00792285" w:rsidP="00AE329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«Мы </w:t>
      </w:r>
      <w:r w:rsidR="003C0AFF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внуки твои, Победа!»</w:t>
      </w:r>
      <w:r w:rsidR="007D0D9B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</w:p>
    <w:p w:rsidR="007D0D9B" w:rsidRPr="004A68B9" w:rsidRDefault="007D0D9B" w:rsidP="00AE329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посвященного 8</w:t>
      </w:r>
      <w:r w:rsidR="004A3F7F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-й годовщине Победы советского народа</w:t>
      </w:r>
    </w:p>
    <w:p w:rsidR="003C0AFF" w:rsidRPr="004A68B9" w:rsidRDefault="007D0D9B" w:rsidP="00AE329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Великой Отечественной войне 1941-1945 гг.</w:t>
      </w:r>
    </w:p>
    <w:p w:rsidR="003C0AFF" w:rsidRPr="004A68B9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680DF1" w:rsidRDefault="00680DF1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680DF1" w:rsidRDefault="00680DF1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680DF1" w:rsidRDefault="00680DF1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680DF1" w:rsidRDefault="00680DF1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680DF1" w:rsidRDefault="00680DF1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680DF1" w:rsidRDefault="00680DF1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F54F38" w:rsidRDefault="00F54F38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680DF1" w:rsidRDefault="00680DF1" w:rsidP="00F54F38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680DF1" w:rsidRDefault="00680DF1" w:rsidP="00F54F38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680DF1" w:rsidRDefault="00680DF1" w:rsidP="00F54F38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680DF1" w:rsidRDefault="00680DF1" w:rsidP="00F54F38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AE3297" w:rsidRPr="00F54F38" w:rsidRDefault="00F54F38" w:rsidP="00F54F38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  <w:r w:rsidRPr="00F54F38">
        <w:rPr>
          <w:rFonts w:ascii="Times New Roman" w:eastAsia="Times New Roman" w:hAnsi="Times New Roman"/>
          <w:iCs/>
          <w:sz w:val="24"/>
          <w:lang w:eastAsia="ru-RU"/>
        </w:rPr>
        <w:t>г.</w:t>
      </w:r>
      <w:r>
        <w:rPr>
          <w:rFonts w:ascii="Times New Roman" w:eastAsia="Times New Roman" w:hAnsi="Times New Roman"/>
          <w:iCs/>
          <w:sz w:val="24"/>
          <w:lang w:eastAsia="ru-RU"/>
        </w:rPr>
        <w:t xml:space="preserve"> </w:t>
      </w:r>
      <w:r w:rsidRPr="00F54F38">
        <w:rPr>
          <w:rFonts w:ascii="Times New Roman" w:eastAsia="Times New Roman" w:hAnsi="Times New Roman"/>
          <w:iCs/>
          <w:sz w:val="24"/>
          <w:lang w:eastAsia="ru-RU"/>
        </w:rPr>
        <w:t>Санкт-Петербург</w:t>
      </w:r>
    </w:p>
    <w:p w:rsidR="00680DF1" w:rsidRPr="00F54F38" w:rsidRDefault="00680DF1" w:rsidP="00680DF1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2025 год</w:t>
      </w:r>
    </w:p>
    <w:p w:rsidR="00F54F38" w:rsidRDefault="00F54F38" w:rsidP="00F54F38">
      <w:pPr>
        <w:spacing w:after="0"/>
        <w:ind w:left="709" w:firstLine="425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6A7C10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 xml:space="preserve">Ежегодно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 наступлением мая </w:t>
      </w:r>
      <w:r w:rsidRPr="006A7C10">
        <w:rPr>
          <w:rFonts w:ascii="Times New Roman" w:hAnsi="Times New Roman"/>
          <w:bCs/>
          <w:sz w:val="24"/>
          <w:szCs w:val="24"/>
          <w:shd w:val="clear" w:color="auto" w:fill="FFFFFF"/>
        </w:rPr>
        <w:t>вся страна чтит память павших героев, отдает дань любви</w:t>
      </w:r>
    </w:p>
    <w:p w:rsidR="00F54F38" w:rsidRPr="006A7C10" w:rsidRDefault="00F54F38" w:rsidP="00F54F3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A7C1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 уважения воинам-освободителям, подаривших нам праздник День Победы. В честь этого исторического события ежегодно в Доме культуре им. В.В. Маяковского проходит </w:t>
      </w:r>
      <w:r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городской конкурс чтецов «Мы внуки твои, Победа!», посвященный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Побед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советского народа в </w:t>
      </w:r>
      <w:r w:rsidRPr="006A7C1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Великой Отечественной войне</w:t>
      </w:r>
      <w:r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 1941-1945 г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r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ED11AF" w:rsidRDefault="00ED11AF" w:rsidP="006436E1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F38" w:rsidRPr="00680DF1" w:rsidRDefault="00F54F38" w:rsidP="00680D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F38" w:rsidRPr="004A68B9" w:rsidRDefault="00F54F38" w:rsidP="006436E1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0AFF" w:rsidRPr="00F54F38" w:rsidRDefault="002D6890" w:rsidP="00F54F38">
      <w:pPr>
        <w:pStyle w:val="a4"/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4F38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F54F38" w:rsidRDefault="00F54F38" w:rsidP="00F54F3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F38" w:rsidRDefault="00F54F38" w:rsidP="00F54F38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F38" w:rsidRPr="00F54F38" w:rsidRDefault="00F54F38" w:rsidP="00F54F38">
      <w:pPr>
        <w:pStyle w:val="a4"/>
        <w:numPr>
          <w:ilvl w:val="1"/>
          <w:numId w:val="23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54F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Настоящее Положение регламентирует условия участия, порядок, и проведение </w:t>
      </w:r>
      <w:r w:rsidRPr="00F54F3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XIV</w:t>
      </w:r>
      <w:r w:rsidRPr="00F54F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F54F38" w:rsidRPr="00F54F38" w:rsidRDefault="00680DF1" w:rsidP="00F54F38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районного</w:t>
      </w:r>
      <w:r w:rsidR="00F54F38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конкурса чтецов литературных произведений, посвященного 81-й годовщине Победы советского народа в </w:t>
      </w:r>
      <w:r w:rsidR="00F54F38" w:rsidRPr="006A7C1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Великой Отечественной войне</w:t>
      </w:r>
      <w:r w:rsidR="00F54F38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 1941-1945 годов, «Мы внуки твои, Победа!» (далее – Конкурс).</w:t>
      </w:r>
    </w:p>
    <w:p w:rsidR="00F54F38" w:rsidRPr="005C608F" w:rsidRDefault="00F54F38" w:rsidP="00F54F38">
      <w:pPr>
        <w:pStyle w:val="a4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iCs/>
          <w:vanish/>
          <w:sz w:val="24"/>
          <w:szCs w:val="24"/>
          <w:lang w:eastAsia="ru-RU"/>
        </w:rPr>
      </w:pPr>
    </w:p>
    <w:p w:rsidR="00F54F38" w:rsidRPr="005C608F" w:rsidRDefault="00F54F38" w:rsidP="00F54F38">
      <w:pPr>
        <w:pStyle w:val="a4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iCs/>
          <w:vanish/>
          <w:sz w:val="24"/>
          <w:szCs w:val="24"/>
          <w:lang w:eastAsia="ru-RU"/>
        </w:rPr>
      </w:pPr>
    </w:p>
    <w:p w:rsidR="00F54F38" w:rsidRPr="00F54F38" w:rsidRDefault="00F54F38" w:rsidP="00F54F38">
      <w:pPr>
        <w:pStyle w:val="a4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54F3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Учредителем Конкурса является Администрация Колпинского района </w:t>
      </w:r>
    </w:p>
    <w:p w:rsidR="00F54F38" w:rsidRPr="00F54F38" w:rsidRDefault="00F54F38" w:rsidP="00F54F38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54F38">
        <w:rPr>
          <w:rFonts w:ascii="Times New Roman" w:eastAsia="Times New Roman" w:hAnsi="Times New Roman"/>
          <w:iCs/>
          <w:sz w:val="24"/>
          <w:szCs w:val="24"/>
          <w:lang w:eastAsia="ru-RU"/>
        </w:rPr>
        <w:t>Санкт-Петербурга и Санкт-Петербургское государственное бюджетное культурно-досуговое учреждение «Дом народного творчества и досуга».</w:t>
      </w:r>
    </w:p>
    <w:p w:rsidR="00F54F38" w:rsidRPr="00CF3F90" w:rsidRDefault="00F54F38" w:rsidP="00F54F38">
      <w:pPr>
        <w:pStyle w:val="a4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17F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Организатором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Конкурса</w:t>
      </w:r>
      <w:r w:rsidRPr="00E017F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является Санкт-Петербургское государственно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</w:p>
    <w:p w:rsidR="00F54F38" w:rsidRPr="00CF3F90" w:rsidRDefault="00F54F38" w:rsidP="00F54F38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3F90">
        <w:rPr>
          <w:rFonts w:ascii="Times New Roman" w:eastAsia="Times New Roman" w:hAnsi="Times New Roman"/>
          <w:iCs/>
          <w:sz w:val="24"/>
          <w:szCs w:val="24"/>
          <w:lang w:eastAsia="ru-RU"/>
        </w:rPr>
        <w:t>бюджетное учреждение «Дом культуры им. В. В. Маяковского» (далее - Дом культуры).</w:t>
      </w:r>
    </w:p>
    <w:p w:rsidR="00F54F38" w:rsidRDefault="00F54F38" w:rsidP="00F54F38">
      <w:pPr>
        <w:pStyle w:val="a4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</w:t>
      </w:r>
      <w:r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проводится в соответствии с настоящим Положением, условия которого</w:t>
      </w:r>
    </w:p>
    <w:p w:rsidR="00F54F38" w:rsidRPr="00CF3F90" w:rsidRDefault="00F54F38" w:rsidP="00F54F38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3F90">
        <w:rPr>
          <w:rFonts w:ascii="Times New Roman" w:eastAsia="Times New Roman" w:hAnsi="Times New Roman"/>
          <w:bCs/>
          <w:sz w:val="24"/>
          <w:szCs w:val="24"/>
          <w:lang w:eastAsia="ru-RU"/>
        </w:rPr>
        <w:t>являются обязательными для всех его участников.</w:t>
      </w:r>
    </w:p>
    <w:p w:rsidR="00F54F38" w:rsidRDefault="00F54F38" w:rsidP="00F54F38">
      <w:pPr>
        <w:pStyle w:val="a4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Положение размещается на сайте СПб ГБУ «Дом культуры </w:t>
      </w:r>
      <w:r w:rsidRPr="005D7E07">
        <w:rPr>
          <w:rFonts w:ascii="Times New Roman" w:eastAsia="Times New Roman" w:hAnsi="Times New Roman"/>
          <w:bCs/>
          <w:sz w:val="24"/>
          <w:szCs w:val="24"/>
          <w:lang w:eastAsia="ru-RU"/>
        </w:rPr>
        <w:t>им. В.В. Маяковского»</w:t>
      </w:r>
    </w:p>
    <w:p w:rsidR="00F54F38" w:rsidRPr="005D7E07" w:rsidRDefault="00F54F38" w:rsidP="00F54F38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7E07">
        <w:rPr>
          <w:rFonts w:ascii="Times New Roman" w:eastAsia="Times New Roman" w:hAnsi="Times New Roman"/>
          <w:bCs/>
          <w:sz w:val="24"/>
          <w:szCs w:val="24"/>
          <w:lang w:eastAsia="ru-RU"/>
        </w:rPr>
        <w:t>(https://dkmetallostroy.ru/), а также в социальных сетях учреждения.</w:t>
      </w:r>
    </w:p>
    <w:p w:rsidR="00F54F38" w:rsidRPr="00F54F38" w:rsidRDefault="00F54F38" w:rsidP="00F54F38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6890" w:rsidRPr="004A68B9" w:rsidRDefault="002D6890" w:rsidP="006436E1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7E10C5" w:rsidRDefault="007E10C5" w:rsidP="006436E1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54F38" w:rsidRDefault="00F54F38" w:rsidP="006436E1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02A85" w:rsidRPr="004A68B9" w:rsidRDefault="00046F4B" w:rsidP="006436E1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="003C0AFF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Цели и </w:t>
      </w:r>
      <w:r w:rsidR="00621ACE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К</w:t>
      </w:r>
      <w:r w:rsidR="003C0AFF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онкурса</w:t>
      </w:r>
    </w:p>
    <w:p w:rsidR="00EF3E18" w:rsidRPr="004A68B9" w:rsidRDefault="00EF3E18" w:rsidP="00EB4F3A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F38" w:rsidRDefault="00F54F38" w:rsidP="00F54F38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Pr="00F54F38">
        <w:rPr>
          <w:rFonts w:ascii="Times New Roman" w:eastAsia="Times New Roman" w:hAnsi="Times New Roman"/>
          <w:bCs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</w:t>
      </w:r>
      <w:r w:rsidR="00DD105C" w:rsidRPr="000607F6">
        <w:rPr>
          <w:rFonts w:ascii="Times New Roman" w:eastAsia="Times New Roman" w:hAnsi="Times New Roman"/>
          <w:b/>
          <w:sz w:val="24"/>
          <w:szCs w:val="24"/>
          <w:lang w:eastAsia="ru-RU"/>
        </w:rPr>
        <w:t>ель</w:t>
      </w:r>
      <w:r w:rsidR="000607F6" w:rsidRPr="000607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D105C" w:rsidRPr="000607F6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Конкурса</w:t>
      </w:r>
      <w:r w:rsidR="000607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="00F02A85" w:rsidRPr="000607F6">
        <w:rPr>
          <w:rFonts w:ascii="Times New Roman" w:eastAsia="Times New Roman" w:hAnsi="Times New Roman"/>
          <w:sz w:val="24"/>
          <w:szCs w:val="24"/>
          <w:lang w:eastAsia="ru-RU"/>
        </w:rPr>
        <w:t xml:space="preserve">сохранение исторической памяти о подвиге </w:t>
      </w:r>
      <w:r w:rsidR="00046F4B" w:rsidRPr="000607F6">
        <w:rPr>
          <w:rFonts w:ascii="Times New Roman" w:eastAsia="Times New Roman" w:hAnsi="Times New Roman"/>
          <w:sz w:val="24"/>
          <w:szCs w:val="24"/>
          <w:lang w:eastAsia="ru-RU"/>
        </w:rPr>
        <w:t>воинов</w:t>
      </w:r>
      <w:r w:rsidR="00F02A85" w:rsidRPr="000607F6">
        <w:rPr>
          <w:rFonts w:ascii="Times New Roman" w:eastAsia="Times New Roman" w:hAnsi="Times New Roman"/>
          <w:sz w:val="24"/>
          <w:szCs w:val="24"/>
          <w:lang w:eastAsia="ru-RU"/>
        </w:rPr>
        <w:t xml:space="preserve"> нашей страны</w:t>
      </w:r>
    </w:p>
    <w:p w:rsidR="003B499E" w:rsidRPr="000607F6" w:rsidRDefault="00F02A85" w:rsidP="00F54F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7F6">
        <w:rPr>
          <w:rFonts w:ascii="Times New Roman" w:eastAsia="Times New Roman" w:hAnsi="Times New Roman"/>
          <w:sz w:val="24"/>
          <w:szCs w:val="24"/>
          <w:lang w:eastAsia="ru-RU"/>
        </w:rPr>
        <w:t>в период Великой Отечественной войны 1941-1945 годов через знакомство с литературными произведениями, посвященными этому событию.</w:t>
      </w:r>
    </w:p>
    <w:p w:rsidR="000456B7" w:rsidRDefault="00F54F38" w:rsidP="00F54F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</w:t>
      </w:r>
      <w:r w:rsidRPr="00F54F38">
        <w:rPr>
          <w:rFonts w:ascii="Times New Roman" w:eastAsia="Times New Roman" w:hAnsi="Times New Roman"/>
          <w:bCs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456B7" w:rsidRPr="000607F6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Конкурса</w:t>
      </w:r>
      <w:r w:rsidR="000456B7" w:rsidRPr="000607F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54F38" w:rsidRDefault="00F54F38" w:rsidP="00F54F38">
      <w:pPr>
        <w:spacing w:after="0"/>
        <w:ind w:left="720"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680D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41F7D">
        <w:rPr>
          <w:rFonts w:ascii="Times New Roman" w:eastAsia="Times New Roman" w:hAnsi="Times New Roman"/>
          <w:sz w:val="24"/>
          <w:szCs w:val="24"/>
          <w:lang w:eastAsia="ru-RU"/>
        </w:rPr>
        <w:t>воспитание патриоти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зма, гражданственности и уважения 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культурно-историческому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F54F38" w:rsidRDefault="00F54F38" w:rsidP="00F54F38">
      <w:pPr>
        <w:spacing w:after="0"/>
        <w:ind w:left="720"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наследию;</w:t>
      </w:r>
      <w:r w:rsidRPr="00841F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0DF1" w:rsidRDefault="00F54F38" w:rsidP="00F54F38">
      <w:pPr>
        <w:spacing w:after="0"/>
        <w:ind w:left="720"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680DF1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традиций в проведении мероприятий, связанных с памятными датами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0D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54F38" w:rsidRPr="00B42459" w:rsidRDefault="00680DF1" w:rsidP="00680DF1">
      <w:pPr>
        <w:spacing w:after="0"/>
        <w:ind w:left="720"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истории </w:t>
      </w:r>
      <w:r w:rsidR="00F54F38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России; </w:t>
      </w:r>
    </w:p>
    <w:p w:rsidR="00F54F38" w:rsidRDefault="00F54F38" w:rsidP="00F54F38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- </w:t>
      </w:r>
      <w:r w:rsidRPr="00841F7D">
        <w:rPr>
          <w:rFonts w:ascii="Times New Roman" w:eastAsia="Times New Roman" w:hAnsi="Times New Roman"/>
          <w:sz w:val="24"/>
          <w:szCs w:val="24"/>
          <w:lang w:eastAsia="ru-RU"/>
        </w:rPr>
        <w:t>расширение знаний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1F7D">
        <w:rPr>
          <w:rFonts w:ascii="Times New Roman" w:eastAsia="Times New Roman" w:hAnsi="Times New Roman"/>
          <w:sz w:val="24"/>
          <w:szCs w:val="24"/>
          <w:lang w:eastAsia="ru-RU"/>
        </w:rPr>
        <w:t>о Великой Отечественной войне</w:t>
      </w:r>
      <w:r w:rsidRPr="00B4245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54F38" w:rsidRPr="00B42459" w:rsidRDefault="00F54F38" w:rsidP="00F54F38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- содействие популяризации искусства художественного слова; </w:t>
      </w:r>
    </w:p>
    <w:p w:rsidR="00F54F38" w:rsidRDefault="00F54F38" w:rsidP="00F54F38">
      <w:pPr>
        <w:pStyle w:val="a4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- </w:t>
      </w:r>
      <w:r w:rsidRPr="00841F7D">
        <w:rPr>
          <w:rFonts w:ascii="Times New Roman" w:hAnsi="Times New Roman"/>
          <w:sz w:val="24"/>
          <w:szCs w:val="24"/>
          <w:lang w:eastAsia="ru-RU"/>
        </w:rPr>
        <w:t>содействие развитию творческого и интеллектуального потенциала участников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680DF1" w:rsidRDefault="00F54F38" w:rsidP="00680DF1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- </w:t>
      </w:r>
      <w:r w:rsidRPr="00841F7D">
        <w:rPr>
          <w:rFonts w:ascii="Times New Roman" w:eastAsia="Times New Roman" w:hAnsi="Times New Roman"/>
          <w:sz w:val="24"/>
          <w:szCs w:val="24"/>
          <w:lang w:eastAsia="ru-RU"/>
        </w:rPr>
        <w:t>выявление и поддержка артистичес</w:t>
      </w:r>
      <w:r w:rsidR="00680DF1">
        <w:rPr>
          <w:rFonts w:ascii="Times New Roman" w:eastAsia="Times New Roman" w:hAnsi="Times New Roman"/>
          <w:sz w:val="24"/>
          <w:szCs w:val="24"/>
          <w:lang w:eastAsia="ru-RU"/>
        </w:rPr>
        <w:t>ки одаренных участников;</w:t>
      </w:r>
    </w:p>
    <w:p w:rsidR="00680DF1" w:rsidRPr="00680DF1" w:rsidRDefault="00680DF1" w:rsidP="00680DF1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- </w:t>
      </w:r>
      <w:r w:rsidRPr="00680DF1">
        <w:rPr>
          <w:rFonts w:ascii="Times New Roman" w:hAnsi="Times New Roman"/>
          <w:sz w:val="24"/>
        </w:rPr>
        <w:t>стимулирование профессионального роста педагогов;</w:t>
      </w:r>
    </w:p>
    <w:p w:rsidR="00680DF1" w:rsidRDefault="00680DF1" w:rsidP="00680DF1">
      <w:r w:rsidRPr="00680DF1">
        <w:rPr>
          <w:rFonts w:ascii="Times New Roman" w:hAnsi="Times New Roman"/>
          <w:sz w:val="24"/>
        </w:rPr>
        <w:t xml:space="preserve">                - создание условий для общения и обмена опытом</w:t>
      </w:r>
      <w:r>
        <w:rPr>
          <w:rFonts w:ascii="Times New Roman" w:hAnsi="Times New Roman"/>
          <w:sz w:val="24"/>
        </w:rPr>
        <w:t>.</w:t>
      </w:r>
    </w:p>
    <w:p w:rsidR="00F54F38" w:rsidRDefault="00F54F38" w:rsidP="00680DF1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F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0DF1" w:rsidRPr="00680DF1" w:rsidRDefault="00680DF1" w:rsidP="00680DF1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4F38" w:rsidRPr="007732E7" w:rsidRDefault="00F54F38" w:rsidP="00F54F3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32E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732E7">
        <w:rPr>
          <w:rFonts w:ascii="Times New Roman" w:eastAsia="Times New Roman" w:hAnsi="Times New Roman"/>
          <w:b/>
          <w:sz w:val="24"/>
          <w:szCs w:val="24"/>
          <w:lang w:eastAsia="ru-RU"/>
        </w:rPr>
        <w:t>Оргкомитет Конкурса</w:t>
      </w:r>
    </w:p>
    <w:p w:rsidR="00F54F38" w:rsidRDefault="00F54F38" w:rsidP="00F54F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7732E7"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Руководство Конкурсом осуществляет Организационный комитет (далее – Оргкомитет), состав которого утверждается учредителями Конкурса. Оргкомитет действует на основании настоящего Положения.</w:t>
      </w:r>
    </w:p>
    <w:p w:rsidR="00680DF1" w:rsidRDefault="00F54F38" w:rsidP="00680D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3.2.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Оргкомитет Конкурса осуществляет:</w:t>
      </w:r>
    </w:p>
    <w:p w:rsidR="00680DF1" w:rsidRDefault="00680DF1" w:rsidP="00680DF1">
      <w:pPr>
        <w:pStyle w:val="a4"/>
        <w:numPr>
          <w:ilvl w:val="0"/>
          <w:numId w:val="28"/>
        </w:numPr>
        <w:spacing w:after="0"/>
        <w:ind w:firstLine="5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F38" w:rsidRPr="00680DF1">
        <w:rPr>
          <w:rFonts w:ascii="Times New Roman" w:eastAsia="Times New Roman" w:hAnsi="Times New Roman"/>
          <w:sz w:val="24"/>
          <w:szCs w:val="24"/>
          <w:lang w:eastAsia="ru-RU"/>
        </w:rPr>
        <w:t>разработку настоящего Положения и рекомендаций по проведению Конкурса;</w:t>
      </w:r>
    </w:p>
    <w:p w:rsidR="00680DF1" w:rsidRDefault="00680DF1" w:rsidP="00680DF1">
      <w:pPr>
        <w:pStyle w:val="a4"/>
        <w:numPr>
          <w:ilvl w:val="0"/>
          <w:numId w:val="28"/>
        </w:numPr>
        <w:spacing w:after="0"/>
        <w:ind w:firstLine="5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F38" w:rsidRPr="00680DF1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подготовку и размещение информационных материалов о Конкурсе, в том числе </w:t>
      </w:r>
      <w:r w:rsidRPr="00680DF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54F38" w:rsidRPr="00680DF1">
        <w:rPr>
          <w:rFonts w:ascii="Times New Roman" w:eastAsia="Times New Roman" w:hAnsi="Times New Roman"/>
          <w:sz w:val="24"/>
          <w:szCs w:val="24"/>
          <w:lang w:eastAsia="ru-RU"/>
        </w:rPr>
        <w:t>в средствах массовой информации;</w:t>
      </w:r>
    </w:p>
    <w:p w:rsidR="00680DF1" w:rsidRDefault="00680DF1" w:rsidP="00680DF1">
      <w:pPr>
        <w:pStyle w:val="a4"/>
        <w:numPr>
          <w:ilvl w:val="0"/>
          <w:numId w:val="28"/>
        </w:numPr>
        <w:spacing w:after="0"/>
        <w:ind w:firstLine="5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F38" w:rsidRPr="00680DF1">
        <w:rPr>
          <w:rFonts w:ascii="Times New Roman" w:eastAsia="Times New Roman" w:hAnsi="Times New Roman"/>
          <w:sz w:val="24"/>
          <w:szCs w:val="24"/>
          <w:lang w:eastAsia="ru-RU"/>
        </w:rPr>
        <w:t>прием заявок на участие в Конкурсе;</w:t>
      </w:r>
    </w:p>
    <w:p w:rsidR="00680DF1" w:rsidRDefault="00680DF1" w:rsidP="00680DF1">
      <w:pPr>
        <w:pStyle w:val="a4"/>
        <w:numPr>
          <w:ilvl w:val="0"/>
          <w:numId w:val="28"/>
        </w:numPr>
        <w:spacing w:after="0"/>
        <w:ind w:firstLine="5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F38" w:rsidRPr="00680DF1">
        <w:rPr>
          <w:rFonts w:ascii="Times New Roman" w:eastAsia="Times New Roman" w:hAnsi="Times New Roman"/>
          <w:sz w:val="24"/>
          <w:szCs w:val="24"/>
          <w:lang w:eastAsia="ru-RU"/>
        </w:rPr>
        <w:t>формирование состава жюри Конкурса;</w:t>
      </w:r>
    </w:p>
    <w:p w:rsidR="00680DF1" w:rsidRDefault="00680DF1" w:rsidP="00680DF1">
      <w:pPr>
        <w:pStyle w:val="a4"/>
        <w:numPr>
          <w:ilvl w:val="0"/>
          <w:numId w:val="28"/>
        </w:numPr>
        <w:spacing w:after="0"/>
        <w:ind w:firstLine="5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F38" w:rsidRPr="00680DF1">
        <w:rPr>
          <w:rFonts w:ascii="Times New Roman" w:eastAsia="Times New Roman" w:hAnsi="Times New Roman"/>
          <w:sz w:val="24"/>
          <w:szCs w:val="24"/>
          <w:lang w:eastAsia="ru-RU"/>
        </w:rPr>
        <w:t>координацию деятельности по подготовке и проведению Конкурса;</w:t>
      </w:r>
    </w:p>
    <w:p w:rsidR="00680DF1" w:rsidRDefault="00680DF1" w:rsidP="00680DF1">
      <w:pPr>
        <w:pStyle w:val="a4"/>
        <w:numPr>
          <w:ilvl w:val="0"/>
          <w:numId w:val="28"/>
        </w:numPr>
        <w:spacing w:after="0"/>
        <w:ind w:firstLine="5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F38" w:rsidRPr="00680DF1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участников об итогах проведения Конкурса и организацию</w:t>
      </w:r>
    </w:p>
    <w:p w:rsidR="00F54F38" w:rsidRPr="00680DF1" w:rsidRDefault="00680DF1" w:rsidP="00680DF1">
      <w:pPr>
        <w:pStyle w:val="a4"/>
        <w:numPr>
          <w:ilvl w:val="0"/>
          <w:numId w:val="28"/>
        </w:numPr>
        <w:spacing w:after="0"/>
        <w:ind w:firstLine="5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F38" w:rsidRPr="00680DF1">
        <w:rPr>
          <w:rFonts w:ascii="Times New Roman" w:eastAsia="Times New Roman" w:hAnsi="Times New Roman"/>
          <w:sz w:val="24"/>
          <w:szCs w:val="24"/>
          <w:lang w:eastAsia="ru-RU"/>
        </w:rPr>
        <w:t>награждения победителей.</w:t>
      </w:r>
    </w:p>
    <w:p w:rsidR="0007425E" w:rsidRPr="0007425E" w:rsidRDefault="0007425E" w:rsidP="0007425E">
      <w:pPr>
        <w:pStyle w:val="a4"/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F38" w:rsidRDefault="00F54F38" w:rsidP="003B499E">
      <w:pPr>
        <w:pStyle w:val="a4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F38" w:rsidRDefault="00F54F38" w:rsidP="003B499E">
      <w:pPr>
        <w:pStyle w:val="a4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0AFF" w:rsidRPr="000A18D7" w:rsidRDefault="0007425E" w:rsidP="003B499E">
      <w:pPr>
        <w:pStyle w:val="a4"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85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1598A"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К</w:t>
      </w:r>
      <w:r w:rsidR="003C0AFF"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онкурса</w:t>
      </w:r>
    </w:p>
    <w:p w:rsidR="003C0AFF" w:rsidRPr="001C6916" w:rsidRDefault="003C0AFF" w:rsidP="003B499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80DF1" w:rsidRDefault="0007425E" w:rsidP="003B499E">
      <w:pPr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A1598A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.1.</w:t>
      </w:r>
      <w:r w:rsidR="004428D7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3C0AFF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проводится среди </w:t>
      </w:r>
      <w:r w:rsidR="00E836BD"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детей </w:t>
      </w:r>
      <w:r w:rsidR="003C0AFF" w:rsidRPr="000A18D7">
        <w:rPr>
          <w:rFonts w:ascii="Times New Roman" w:eastAsia="Times New Roman" w:hAnsi="Times New Roman"/>
          <w:sz w:val="24"/>
          <w:szCs w:val="24"/>
          <w:lang w:eastAsia="ru-RU"/>
        </w:rPr>
        <w:t>дошкольн</w:t>
      </w:r>
      <w:r w:rsidR="00E836BD">
        <w:rPr>
          <w:rFonts w:ascii="Times New Roman" w:eastAsia="Times New Roman" w:hAnsi="Times New Roman"/>
          <w:sz w:val="24"/>
          <w:szCs w:val="24"/>
          <w:lang w:eastAsia="ru-RU"/>
        </w:rPr>
        <w:t>ого возраста</w:t>
      </w:r>
      <w:r w:rsidR="003C0AFF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80DF1">
        <w:rPr>
          <w:rFonts w:ascii="Times New Roman" w:eastAsia="Times New Roman" w:hAnsi="Times New Roman"/>
          <w:sz w:val="24"/>
          <w:szCs w:val="24"/>
          <w:lang w:eastAsia="ru-RU"/>
        </w:rPr>
        <w:t>участников</w:t>
      </w:r>
    </w:p>
    <w:p w:rsidR="000077B6" w:rsidRPr="000A18D7" w:rsidRDefault="00E836BD" w:rsidP="00680D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коллективов любительского творчества учреждений культурно-досугового типа, </w:t>
      </w:r>
      <w:r w:rsidR="008961CE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образования,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учащихся 1-11 классов общеобразовательных школ,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44BC" w:rsidRPr="000A18D7">
        <w:rPr>
          <w:rFonts w:ascii="Times New Roman" w:eastAsia="Times New Roman" w:hAnsi="Times New Roman"/>
          <w:sz w:val="24"/>
          <w:szCs w:val="24"/>
          <w:lang w:eastAsia="ru-RU"/>
        </w:rPr>
        <w:t>студентов высших и средних</w:t>
      </w:r>
      <w:r w:rsidR="003C0AFF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специальных учебных заведен</w:t>
      </w:r>
      <w:r w:rsidR="00351C29" w:rsidRPr="000A18D7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B54585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351C29" w:rsidRPr="000A18D7">
        <w:rPr>
          <w:rFonts w:ascii="Times New Roman" w:eastAsia="Times New Roman" w:hAnsi="Times New Roman"/>
          <w:sz w:val="24"/>
          <w:szCs w:val="24"/>
          <w:lang w:eastAsia="ru-RU"/>
        </w:rPr>
        <w:t>взрослого</w:t>
      </w:r>
      <w:r w:rsidR="005714DC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населения.</w:t>
      </w:r>
    </w:p>
    <w:p w:rsidR="003C0AFF" w:rsidRPr="00680DF1" w:rsidRDefault="0007425E" w:rsidP="003B499E">
      <w:pPr>
        <w:spacing w:after="0"/>
        <w:ind w:left="709" w:firstLine="709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A1598A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.2.</w:t>
      </w:r>
      <w:r w:rsidR="004428D7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4428D7" w:rsidRPr="00680DF1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3C0AFF" w:rsidRPr="00680DF1">
        <w:rPr>
          <w:rFonts w:ascii="Times New Roman" w:eastAsia="Times New Roman" w:hAnsi="Times New Roman"/>
          <w:b/>
          <w:sz w:val="24"/>
          <w:szCs w:val="24"/>
          <w:lang w:eastAsia="ru-RU"/>
        </w:rPr>
        <w:t>озрастны</w:t>
      </w:r>
      <w:r w:rsidR="004428D7" w:rsidRPr="00680DF1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3C0AFF" w:rsidRPr="00680D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428D7" w:rsidRPr="00680DF1">
        <w:rPr>
          <w:rFonts w:ascii="Times New Roman" w:eastAsia="Times New Roman" w:hAnsi="Times New Roman"/>
          <w:b/>
          <w:sz w:val="24"/>
          <w:szCs w:val="24"/>
          <w:lang w:eastAsia="ru-RU"/>
        </w:rPr>
        <w:t>группы</w:t>
      </w:r>
      <w:r w:rsidR="006A7C10" w:rsidRPr="00680D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участников</w:t>
      </w:r>
      <w:r w:rsidR="003C0AFF" w:rsidRPr="00680DF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8D5BE7" w:rsidRPr="00680D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A7C10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4428D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28D7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</w:t>
      </w:r>
      <w:r w:rsidR="003C0AFF" w:rsidRPr="000A18D7">
        <w:rPr>
          <w:rFonts w:ascii="Times New Roman" w:eastAsia="Times New Roman" w:hAnsi="Times New Roman"/>
          <w:sz w:val="24"/>
          <w:szCs w:val="24"/>
          <w:lang w:eastAsia="ru-RU"/>
        </w:rPr>
        <w:t>дошкольн</w:t>
      </w:r>
      <w:r w:rsidR="004428D7">
        <w:rPr>
          <w:rFonts w:ascii="Times New Roman" w:eastAsia="Times New Roman" w:hAnsi="Times New Roman"/>
          <w:sz w:val="24"/>
          <w:szCs w:val="24"/>
          <w:lang w:eastAsia="ru-RU"/>
        </w:rPr>
        <w:t>ого возраста</w:t>
      </w:r>
      <w:r w:rsidR="00474AF1">
        <w:rPr>
          <w:rFonts w:ascii="Times New Roman" w:eastAsia="Times New Roman" w:hAnsi="Times New Roman"/>
          <w:sz w:val="24"/>
          <w:szCs w:val="24"/>
          <w:lang w:eastAsia="ru-RU"/>
        </w:rPr>
        <w:t xml:space="preserve">: с 3-х до </w:t>
      </w:r>
      <w:r w:rsidR="006A7C10">
        <w:rPr>
          <w:rFonts w:ascii="Times New Roman" w:eastAsia="Times New Roman" w:hAnsi="Times New Roman"/>
          <w:sz w:val="24"/>
          <w:szCs w:val="24"/>
          <w:lang w:eastAsia="ru-RU"/>
        </w:rPr>
        <w:t>4-х лет;</w:t>
      </w:r>
    </w:p>
    <w:p w:rsidR="004428D7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6A7C10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дошкольного возраста: </w:t>
      </w:r>
      <w:r w:rsidR="00474AF1">
        <w:rPr>
          <w:rFonts w:ascii="Times New Roman" w:eastAsia="Times New Roman" w:hAnsi="Times New Roman"/>
          <w:sz w:val="24"/>
          <w:szCs w:val="24"/>
          <w:lang w:eastAsia="ru-RU"/>
        </w:rPr>
        <w:t>5 лет;</w:t>
      </w:r>
    </w:p>
    <w:p w:rsidR="006A7C10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6A7C10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</w:t>
      </w:r>
      <w:r w:rsidR="006A7C10" w:rsidRPr="000A18D7">
        <w:rPr>
          <w:rFonts w:ascii="Times New Roman" w:eastAsia="Times New Roman" w:hAnsi="Times New Roman"/>
          <w:sz w:val="24"/>
          <w:szCs w:val="24"/>
          <w:lang w:eastAsia="ru-RU"/>
        </w:rPr>
        <w:t>дошкольн</w:t>
      </w:r>
      <w:r w:rsidR="006A7C10">
        <w:rPr>
          <w:rFonts w:ascii="Times New Roman" w:eastAsia="Times New Roman" w:hAnsi="Times New Roman"/>
          <w:sz w:val="24"/>
          <w:szCs w:val="24"/>
          <w:lang w:eastAsia="ru-RU"/>
        </w:rPr>
        <w:t>ого возраста: с 6 до 7 лет;</w:t>
      </w:r>
    </w:p>
    <w:p w:rsidR="003C0AFF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3C0AFF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74AF1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</w:t>
      </w:r>
      <w:r w:rsidR="00B045CC">
        <w:rPr>
          <w:rFonts w:ascii="Times New Roman" w:eastAsia="Times New Roman" w:hAnsi="Times New Roman"/>
          <w:sz w:val="24"/>
          <w:szCs w:val="24"/>
          <w:lang w:eastAsia="ru-RU"/>
        </w:rPr>
        <w:t xml:space="preserve">младшего </w:t>
      </w:r>
      <w:r w:rsidR="00474AF1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школьного возраста: с </w:t>
      </w:r>
      <w:r w:rsidR="006A7C10"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="00474AF1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3B499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474AF1">
        <w:rPr>
          <w:rFonts w:ascii="Times New Roman" w:eastAsia="Times New Roman" w:hAnsi="Times New Roman"/>
          <w:sz w:val="24"/>
          <w:szCs w:val="24"/>
          <w:lang w:eastAsia="ru-RU"/>
        </w:rPr>
        <w:t xml:space="preserve"> 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(учащиеся 1-4 классов)</w:t>
      </w:r>
      <w:r w:rsidR="00474AF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4B08DC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A7C10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6A7C10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дети </w:t>
      </w:r>
      <w:r w:rsidR="00B045CC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среднего </w:t>
      </w:r>
      <w:r w:rsidR="006A7C10">
        <w:rPr>
          <w:rFonts w:ascii="Times New Roman" w:eastAsia="Times New Roman" w:hAnsi="Times New Roman"/>
          <w:sz w:val="24"/>
          <w:szCs w:val="24"/>
          <w:lang w:eastAsia="ru-RU"/>
        </w:rPr>
        <w:t>школьного возраста: с 11 до 14 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(учащиеся 5-8 классов);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6A7C1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7C10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</w:t>
      </w:r>
      <w:r w:rsidR="00B045CC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старшего </w:t>
      </w:r>
      <w:r w:rsidR="006A7C10">
        <w:rPr>
          <w:rFonts w:ascii="Times New Roman" w:eastAsia="Times New Roman" w:hAnsi="Times New Roman"/>
          <w:sz w:val="24"/>
          <w:szCs w:val="24"/>
          <w:lang w:eastAsia="ru-RU"/>
        </w:rPr>
        <w:t>школьного возраста: с 15 до 18 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(учащиеся 9-11 классов);</w:t>
      </w:r>
    </w:p>
    <w:p w:rsidR="003C0AFF" w:rsidRPr="000A18D7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- 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>взрослые</w:t>
      </w:r>
      <w:r w:rsidR="001C691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 xml:space="preserve"> от 18 </w:t>
      </w:r>
      <w:r w:rsidR="006A7C10">
        <w:rPr>
          <w:rFonts w:ascii="Times New Roman" w:eastAsia="Times New Roman" w:hAnsi="Times New Roman"/>
          <w:sz w:val="24"/>
          <w:szCs w:val="24"/>
          <w:lang w:eastAsia="ru-RU"/>
        </w:rPr>
        <w:t>лет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 xml:space="preserve"> и старше.</w:t>
      </w:r>
      <w:r w:rsidR="004B08DC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7425E" w:rsidRDefault="0007425E" w:rsidP="003B499E">
      <w:pPr>
        <w:pStyle w:val="a4"/>
        <w:spacing w:before="100" w:beforeAutospacing="1" w:after="100" w:afterAutospacing="1"/>
        <w:ind w:left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425E" w:rsidRPr="008D7A7F" w:rsidRDefault="0007425E" w:rsidP="00074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A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Условия участия в Конкурсе</w:t>
      </w:r>
    </w:p>
    <w:p w:rsidR="0007425E" w:rsidRPr="000A18D7" w:rsidRDefault="0007425E" w:rsidP="0007425E">
      <w:pPr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7425E" w:rsidRDefault="0007425E" w:rsidP="0007425E">
      <w:pPr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.1.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Конкурс предлагаются к исполнению произведения </w:t>
      </w:r>
      <w:proofErr w:type="gramStart"/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отечественных</w:t>
      </w:r>
      <w:proofErr w:type="gramEnd"/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7425E" w:rsidRPr="000A18D7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и зарубежных авторов в стихотворной, либо прозаической форме, посвященные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Великой Отечественной войн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1941-1945 гг.</w:t>
      </w:r>
    </w:p>
    <w:p w:rsidR="0007425E" w:rsidRPr="000A18D7" w:rsidRDefault="0007425E" w:rsidP="0007425E">
      <w:pPr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.2.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Разрешается исполнять произведения собственного сочинения.</w:t>
      </w:r>
    </w:p>
    <w:p w:rsidR="0007425E" w:rsidRPr="000A18D7" w:rsidRDefault="0007425E" w:rsidP="0007425E">
      <w:pPr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3872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.3.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В случае большого объема произведения, можно исполнить его отрывок.</w:t>
      </w:r>
    </w:p>
    <w:p w:rsidR="0007425E" w:rsidRDefault="0007425E" w:rsidP="0007425E">
      <w:pPr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.4.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 выступления 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>не более 3-х минут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425E" w:rsidRPr="00072059" w:rsidRDefault="0007425E" w:rsidP="0007425E">
      <w:pPr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6A7C10">
        <w:rPr>
          <w:rFonts w:ascii="Times New Roman" w:hAnsi="Times New Roman"/>
          <w:bCs/>
          <w:sz w:val="24"/>
          <w:szCs w:val="24"/>
        </w:rPr>
        <w:t>.5.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18D7">
        <w:rPr>
          <w:rFonts w:ascii="Times New Roman" w:hAnsi="Times New Roman"/>
          <w:sz w:val="24"/>
          <w:szCs w:val="24"/>
        </w:rPr>
        <w:t xml:space="preserve">Для участия в </w:t>
      </w:r>
      <w:r>
        <w:rPr>
          <w:rFonts w:ascii="Times New Roman" w:hAnsi="Times New Roman"/>
          <w:sz w:val="24"/>
          <w:szCs w:val="24"/>
        </w:rPr>
        <w:t>Конкурсе</w:t>
      </w:r>
      <w:r w:rsidRPr="000A18D7">
        <w:rPr>
          <w:rFonts w:ascii="Times New Roman" w:hAnsi="Times New Roman"/>
          <w:sz w:val="24"/>
          <w:szCs w:val="24"/>
        </w:rPr>
        <w:t xml:space="preserve"> необходимо </w:t>
      </w:r>
      <w:r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 апреля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>2026 года</w:t>
      </w:r>
      <w:r w:rsidRPr="000A18D7">
        <w:rPr>
          <w:rFonts w:ascii="Times New Roman" w:hAnsi="Times New Roman"/>
          <w:sz w:val="24"/>
          <w:szCs w:val="24"/>
        </w:rPr>
        <w:t xml:space="preserve"> подать заявку </w:t>
      </w:r>
    </w:p>
    <w:p w:rsidR="0007425E" w:rsidRPr="00387242" w:rsidRDefault="0007425E" w:rsidP="0007425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8D7">
        <w:rPr>
          <w:rFonts w:ascii="Times New Roman" w:hAnsi="Times New Roman"/>
          <w:sz w:val="24"/>
          <w:szCs w:val="24"/>
        </w:rPr>
        <w:t xml:space="preserve">по электронному адресу </w:t>
      </w:r>
      <w:hyperlink r:id="rId6" w:history="1">
        <w:r w:rsidRPr="000A18D7">
          <w:rPr>
            <w:rStyle w:val="a3"/>
            <w:rFonts w:ascii="Times New Roman" w:hAnsi="Times New Roman"/>
            <w:sz w:val="24"/>
            <w:szCs w:val="24"/>
          </w:rPr>
          <w:t>dkm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ayak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-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kdd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@mail.ru</w:t>
        </w:r>
      </w:hyperlink>
      <w:r w:rsidRPr="000A18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1 к настоящему Положению). В теме письма необходимо указать пометку «Победа</w:t>
      </w:r>
      <w:r w:rsidRPr="000A18D7">
        <w:rPr>
          <w:rFonts w:ascii="Times New Roman" w:hAnsi="Times New Roman"/>
          <w:sz w:val="24"/>
          <w:szCs w:val="24"/>
        </w:rPr>
        <w:t>»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должна быть представлена в печатном виде в формате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Заявки, отправленные позже указанного срока, </w:t>
      </w:r>
      <w:r w:rsidRPr="00387242">
        <w:rPr>
          <w:rFonts w:ascii="Times New Roman" w:eastAsia="Times New Roman" w:hAnsi="Times New Roman"/>
          <w:b/>
          <w:sz w:val="24"/>
          <w:szCs w:val="24"/>
          <w:lang w:eastAsia="ru-RU"/>
        </w:rPr>
        <w:t>к участию не принимаются.</w:t>
      </w:r>
    </w:p>
    <w:p w:rsidR="0007425E" w:rsidRDefault="0007425E" w:rsidP="0007425E">
      <w:pPr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6A7C10">
        <w:rPr>
          <w:rFonts w:ascii="Times New Roman" w:hAnsi="Times New Roman"/>
          <w:bCs/>
          <w:sz w:val="24"/>
          <w:szCs w:val="24"/>
        </w:rPr>
        <w:t>.6.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на безвозмездной основе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финансируется за счет бюджета</w:t>
      </w:r>
      <w:r w:rsidRPr="005607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5.7. Во исполнение Федерального закона от 27.07.2006 г. №152-ФЗ «О персональных данных» участник Конкурса, заполняя регистрационную форму (Приложение 2 к настоящему Положению), дает свое согласие организатору Конкурса на обработку персональных данных. 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5.8. Организатор Конкурса не несет ответственности за некорректное заполнение заявки участником Конкурса. </w:t>
      </w:r>
    </w:p>
    <w:p w:rsidR="0007425E" w:rsidRPr="00387242" w:rsidRDefault="0007425E" w:rsidP="0007425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5.9. В случае если формат заявки и Соглашение об обработке персональных данных не соответствуют необходимым требованиям или отсутствуют, а также при несоблюдении сроков подачи, организатор Конкурса </w:t>
      </w:r>
      <w:r w:rsidRPr="003872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вправе отказать в участии. 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07425E" w:rsidRPr="00B103D2" w:rsidRDefault="0007425E" w:rsidP="0007425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425E" w:rsidRDefault="0007425E" w:rsidP="0007425E">
      <w:pPr>
        <w:pStyle w:val="a4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425E" w:rsidRPr="000A18D7" w:rsidRDefault="0007425E" w:rsidP="0007425E">
      <w:pPr>
        <w:pStyle w:val="a4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Этапы, с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роки и место проведения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>онкурса</w:t>
      </w:r>
    </w:p>
    <w:p w:rsidR="0007425E" w:rsidRPr="000A18D7" w:rsidRDefault="0007425E" w:rsidP="0007425E">
      <w:pPr>
        <w:spacing w:after="0"/>
        <w:ind w:left="709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425E" w:rsidRPr="000A18D7" w:rsidRDefault="0007425E" w:rsidP="0007425E">
      <w:pPr>
        <w:tabs>
          <w:tab w:val="left" w:pos="1418"/>
        </w:tabs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Конкурс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водится 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>в два этапа: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13607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Отборочные туры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местах: в культурно-досуговых, образовательных, дошкольных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и иных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учреждениях в период 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>с 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>по 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 апреля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2026 года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-  </w:t>
      </w:r>
      <w:r w:rsidRPr="00B103D2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Pr="00B103D2">
        <w:rPr>
          <w:rFonts w:ascii="Times New Roman" w:eastAsia="Times New Roman" w:hAnsi="Times New Roman"/>
          <w:bCs/>
          <w:sz w:val="24"/>
          <w:szCs w:val="24"/>
          <w:lang w:eastAsia="ru-RU"/>
        </w:rPr>
        <w:t>е прослушиван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ия: </w:t>
      </w:r>
    </w:p>
    <w:p w:rsidR="00136072" w:rsidRDefault="0007425E" w:rsidP="0007425E">
      <w:pPr>
        <w:pStyle w:val="a4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2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21 апреля 2026 года с 10 до 20 часов </w:t>
      </w:r>
      <w:r w:rsidRPr="0007425E">
        <w:rPr>
          <w:rFonts w:ascii="Times New Roman" w:eastAsia="Times New Roman" w:hAnsi="Times New Roman"/>
          <w:sz w:val="24"/>
          <w:szCs w:val="24"/>
          <w:lang w:eastAsia="ru-RU"/>
        </w:rPr>
        <w:t xml:space="preserve">– воспитанники дошкольных учреждений, участники </w:t>
      </w:r>
    </w:p>
    <w:p w:rsidR="0007425E" w:rsidRPr="0007425E" w:rsidRDefault="0007425E" w:rsidP="00136072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25E">
        <w:rPr>
          <w:rFonts w:ascii="Times New Roman" w:eastAsia="Times New Roman" w:hAnsi="Times New Roman"/>
          <w:sz w:val="24"/>
          <w:szCs w:val="24"/>
          <w:lang w:eastAsia="ru-RU"/>
        </w:rPr>
        <w:t>коллективов любительского художественного творчества культурно-досуговых учреждений и дополнительного образования (возраст участников от 3-х до 7 лет), учащиеся 1-4 классов образовательных школ (возраст участников от 7 до 10 лет);</w:t>
      </w:r>
    </w:p>
    <w:p w:rsidR="0007425E" w:rsidRPr="0007425E" w:rsidRDefault="0007425E" w:rsidP="0007425E">
      <w:pPr>
        <w:pStyle w:val="a4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2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22 апреля 2026 года с 14 до 20 часов </w:t>
      </w:r>
      <w:r w:rsidRPr="0007425E">
        <w:rPr>
          <w:rFonts w:ascii="Times New Roman" w:eastAsia="Times New Roman" w:hAnsi="Times New Roman"/>
          <w:sz w:val="24"/>
          <w:szCs w:val="24"/>
          <w:lang w:eastAsia="ru-RU"/>
        </w:rPr>
        <w:t xml:space="preserve">– участники коллективов любительского художественного творчества культурно-досуговых учреждений и дополнительного образования, учащиеся 5-8, 9-11 классов (возраст участников от 11 до 18 лет) и взрослые участники от 35 лет и старше. </w:t>
      </w:r>
    </w:p>
    <w:p w:rsidR="0007425E" w:rsidRPr="00B103D2" w:rsidRDefault="0007425E" w:rsidP="0007425E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</w:t>
      </w:r>
      <w:r w:rsidRPr="00B103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6.2. Место проведения Конкурса: </w:t>
      </w:r>
      <w:r w:rsidRPr="003872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387242">
        <w:rPr>
          <w:rFonts w:ascii="Times New Roman" w:eastAsia="Times New Roman" w:hAnsi="Times New Roman"/>
          <w:b/>
          <w:sz w:val="24"/>
          <w:szCs w:val="24"/>
          <w:lang w:eastAsia="ru-RU"/>
        </w:rPr>
        <w:t>Большой зал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 культуры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им. В.В. Маяковского </w:t>
      </w:r>
      <w:r w:rsidRPr="000A18D7">
        <w:rPr>
          <w:rFonts w:ascii="Times New Roman" w:hAnsi="Times New Roman"/>
          <w:color w:val="000000"/>
          <w:sz w:val="24"/>
          <w:szCs w:val="24"/>
        </w:rPr>
        <w:t>(196641,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8D7">
        <w:rPr>
          <w:rFonts w:ascii="Times New Roman" w:hAnsi="Times New Roman"/>
          <w:color w:val="000000"/>
          <w:sz w:val="24"/>
          <w:szCs w:val="24"/>
        </w:rPr>
        <w:t>Санкт-Петербург, пос. Металлострой, пл. Академика Глухих, д. 1, стр. 1)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7425E" w:rsidRDefault="0007425E" w:rsidP="0007425E">
      <w:pPr>
        <w:pStyle w:val="a4"/>
        <w:spacing w:after="0" w:line="240" w:lineRule="auto"/>
        <w:ind w:left="45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425E" w:rsidRDefault="0007425E" w:rsidP="0007425E">
      <w:pPr>
        <w:pStyle w:val="a4"/>
        <w:spacing w:after="0" w:line="240" w:lineRule="auto"/>
        <w:ind w:left="45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425E" w:rsidRDefault="0007425E" w:rsidP="0007425E">
      <w:pPr>
        <w:pStyle w:val="a4"/>
        <w:spacing w:after="0" w:line="240" w:lineRule="auto"/>
        <w:ind w:left="45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425E" w:rsidRDefault="0007425E" w:rsidP="0007425E">
      <w:pPr>
        <w:pStyle w:val="a4"/>
        <w:spacing w:after="0" w:line="240" w:lineRule="auto"/>
        <w:ind w:left="45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Жюри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>онкурса</w:t>
      </w:r>
    </w:p>
    <w:p w:rsidR="0007425E" w:rsidRPr="000A18D7" w:rsidRDefault="0007425E" w:rsidP="0007425E">
      <w:pPr>
        <w:pStyle w:val="a4"/>
        <w:spacing w:after="0" w:line="240" w:lineRule="auto"/>
        <w:ind w:left="45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425E" w:rsidRDefault="0007425E" w:rsidP="0007425E">
      <w:pPr>
        <w:spacing w:after="0"/>
        <w:ind w:left="567" w:firstLine="851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В состав жюри Конкурса входят </w:t>
      </w:r>
      <w:r w:rsidRPr="006A7C1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представители Союза литераторов </w:t>
      </w:r>
    </w:p>
    <w:p w:rsidR="0007425E" w:rsidRPr="0007425E" w:rsidRDefault="0007425E" w:rsidP="0007425E">
      <w:pPr>
        <w:spacing w:after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6A7C10">
        <w:rPr>
          <w:rFonts w:ascii="Times New Roman" w:hAnsi="Times New Roman"/>
          <w:bCs/>
          <w:sz w:val="24"/>
          <w:szCs w:val="24"/>
          <w:shd w:val="clear" w:color="auto" w:fill="FFFFFF"/>
        </w:rPr>
        <w:t>Санкт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Pr="006A7C1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Петербурга, Многонационального содружества писателей, </w:t>
      </w: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писатели и поэты, литературные деятели, профессиональные исполнители, представители творческих профильных высших учебных заведений, представители общественных организаций ветеранов войны и труда, </w:t>
      </w:r>
      <w:r w:rsidRPr="007E10C5">
        <w:rPr>
          <w:rFonts w:ascii="Times New Roman" w:eastAsia="Times New Roman" w:hAnsi="Times New Roman"/>
          <w:iCs/>
          <w:sz w:val="24"/>
          <w:szCs w:val="24"/>
          <w:lang w:eastAsia="ru-RU"/>
        </w:rPr>
        <w:t>руководители</w:t>
      </w: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ведущих театральных </w:t>
      </w:r>
      <w:r w:rsidRPr="007E10C5">
        <w:rPr>
          <w:rFonts w:ascii="Times New Roman" w:eastAsia="Times New Roman" w:hAnsi="Times New Roman"/>
          <w:iCs/>
          <w:sz w:val="24"/>
          <w:szCs w:val="24"/>
          <w:lang w:eastAsia="ru-RU"/>
        </w:rPr>
        <w:t>коллективов</w:t>
      </w: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культурно-досуговых учреждений Петербурга и Дома культуры им. В.В. Маяковского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специалисты Дома народного творчества и досуга. Жюри Конкурса формирует Оргкомитет.</w:t>
      </w:r>
    </w:p>
    <w:p w:rsidR="0007425E" w:rsidRDefault="0007425E" w:rsidP="0007425E">
      <w:pPr>
        <w:spacing w:after="0"/>
        <w:ind w:left="567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103D2"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 жюри Конкурса: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bCs/>
          <w:sz w:val="24"/>
          <w:szCs w:val="24"/>
          <w:lang w:eastAsia="ru-RU"/>
        </w:rPr>
        <w:t>Нефедова-Грунтова (Константинова) Ольга</w:t>
      </w:r>
    </w:p>
    <w:p w:rsidR="0007425E" w:rsidRPr="00B103D2" w:rsidRDefault="0007425E" w:rsidP="0007425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A18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Николаевна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поэтесса, член С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оюза литераторов Санкт-Петербурга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Многонационального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одружества писателей, лауреат литературных конкурсов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07425E" w:rsidRDefault="0007425E" w:rsidP="0007425E">
      <w:pPr>
        <w:spacing w:after="0"/>
        <w:ind w:left="567" w:firstLine="851"/>
        <w:jc w:val="both"/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7</w:t>
      </w:r>
      <w:r w:rsidRPr="007E10C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.3.</w:t>
      </w:r>
      <w:r w:rsidRPr="00E32B1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8724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Предварительный состав</w:t>
      </w:r>
      <w:r w:rsidRPr="00B103D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жюри Конкурса:</w:t>
      </w:r>
      <w:bookmarkStart w:id="0" w:name="_Hlk199859503"/>
    </w:p>
    <w:p w:rsidR="00244B2F" w:rsidRPr="0007425E" w:rsidRDefault="004A120A" w:rsidP="0007425E">
      <w:pPr>
        <w:spacing w:after="0"/>
        <w:jc w:val="both"/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</w:pPr>
      <w:r w:rsidRPr="000A18D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Константинов Игорь Григорьевич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поэт, член Многонационального </w:t>
      </w:r>
      <w:r w:rsidR="00244B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одружества писателей, лауреат конкурса «Золотое перо России» и ряда других</w:t>
      </w:r>
      <w:bookmarkStart w:id="1" w:name="_Hlk199858947"/>
      <w:r w:rsidR="00244B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проектов;</w:t>
      </w:r>
    </w:p>
    <w:p w:rsidR="00244B2F" w:rsidRDefault="00B40308" w:rsidP="0007425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A18D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Кузовова Нина Михайловна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7AC7"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председатель Общественной организации «Дети войны», ветеран труда</w:t>
      </w:r>
      <w:r w:rsidR="0070724B"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педагог</w:t>
      </w:r>
      <w:r w:rsidR="004A3F7F"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филолог</w:t>
      </w:r>
      <w:bookmarkEnd w:id="1"/>
      <w:r w:rsidR="00244B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bookmarkStart w:id="2" w:name="_Hlk199859108"/>
    </w:p>
    <w:p w:rsidR="00244B2F" w:rsidRDefault="00027AC7" w:rsidP="0007425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A18D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Моисеенков Владимир Григорьевич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="00B40308"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поэт, бард, победитель ряда литературных конкурсов, участник клуба «Ковчег словесности»</w:t>
      </w:r>
      <w:r w:rsidR="004A3F7F"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4A3F7F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 межрегиональной Общественной организации «Многонациональное </w:t>
      </w:r>
      <w:r w:rsidR="00244B2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4A3F7F" w:rsidRPr="000A18D7">
        <w:rPr>
          <w:rFonts w:ascii="Times New Roman" w:eastAsia="Times New Roman" w:hAnsi="Times New Roman"/>
          <w:sz w:val="24"/>
          <w:szCs w:val="24"/>
          <w:lang w:eastAsia="ru-RU"/>
        </w:rPr>
        <w:t>одружество писателей»</w:t>
      </w:r>
      <w:r w:rsidR="00244B2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bookmarkEnd w:id="2"/>
    </w:p>
    <w:p w:rsidR="0007425E" w:rsidRDefault="0070724B" w:rsidP="003B499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A18D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Сандалов Станислав Германович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ветеран войны в Афганистане, поэт, член Многонационального </w:t>
      </w:r>
      <w:r w:rsidR="00244B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одружества писателей, член литературного клуба «Приневье» </w:t>
      </w:r>
      <w:r w:rsidR="00244B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Союзе писателей России</w:t>
      </w:r>
      <w:r w:rsidR="00244B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bookmarkStart w:id="3" w:name="_Hlk199859167"/>
    </w:p>
    <w:p w:rsidR="0007425E" w:rsidRDefault="00027AC7" w:rsidP="003B499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A18D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Темнова Нина Моисеевна</w:t>
      </w:r>
      <w:r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="00B40308"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прозаик, член Союза писателей России, дважды </w:t>
      </w:r>
      <w:r w:rsidR="00244B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лауреат </w:t>
      </w:r>
      <w:r w:rsidR="00B40308" w:rsidRPr="000A18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Всероссийских литературных конкурсов, писательница, журналист, педагог</w:t>
      </w:r>
      <w:r w:rsidR="004D06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bookmarkEnd w:id="3"/>
    </w:p>
    <w:p w:rsidR="0007425E" w:rsidRDefault="004A3F7F" w:rsidP="003B499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Балин Денис Александрович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- поэт, публицист, кандидат в члены Союза писателей России</w:t>
      </w:r>
      <w:r w:rsidR="004D06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07425E" w:rsidRDefault="004A3F7F" w:rsidP="003B499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Конева Светлана Борисовна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- поэт, публицист, общественный деятель,</w:t>
      </w:r>
      <w:r w:rsidR="000742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член Союза писателей России</w:t>
      </w:r>
      <w:r w:rsidR="004D06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07425E" w:rsidRDefault="004A3F7F" w:rsidP="003B49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Седович</w:t>
      </w:r>
      <w:r w:rsidR="00D1407C"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Татьяна Васильевна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- педагог, библиотекарь, преподаватель ГБОУ СОШ №</w:t>
      </w:r>
      <w:r w:rsidR="004D06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667</w:t>
      </w:r>
      <w:r w:rsidR="004D06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A3F7F" w:rsidRPr="000A18D7" w:rsidRDefault="004D069D" w:rsidP="003B499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(г. Москва).</w:t>
      </w:r>
    </w:p>
    <w:bookmarkEnd w:id="0"/>
    <w:p w:rsidR="004A3F7F" w:rsidRPr="000A18D7" w:rsidRDefault="004A3F7F" w:rsidP="003B499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425E" w:rsidRPr="0007425E" w:rsidRDefault="0007425E" w:rsidP="000742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425E" w:rsidRPr="00FF1A6D" w:rsidRDefault="0007425E" w:rsidP="0007425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1A6D">
        <w:rPr>
          <w:rFonts w:ascii="Times New Roman" w:eastAsia="Times New Roman" w:hAnsi="Times New Roman"/>
          <w:b/>
          <w:sz w:val="24"/>
          <w:szCs w:val="24"/>
          <w:lang w:eastAsia="ru-RU"/>
        </w:rPr>
        <w:t>8. Критерии оцен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ивания</w:t>
      </w:r>
    </w:p>
    <w:p w:rsidR="0007425E" w:rsidRPr="000A18D7" w:rsidRDefault="0007425E" w:rsidP="0007425E">
      <w:pPr>
        <w:spacing w:after="0"/>
        <w:ind w:left="567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425E" w:rsidRPr="000A18D7" w:rsidRDefault="0007425E" w:rsidP="0007425E">
      <w:pPr>
        <w:spacing w:after="0"/>
        <w:ind w:left="567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8.1.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Уровень исполнения поэтического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E10C5">
        <w:rPr>
          <w:rFonts w:ascii="Times New Roman" w:eastAsia="Times New Roman" w:hAnsi="Times New Roman"/>
          <w:sz w:val="24"/>
          <w:szCs w:val="24"/>
          <w:lang w:eastAsia="ru-RU"/>
        </w:rPr>
        <w:t>прозаического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произведения должен соответствовать следующим критериям:</w:t>
      </w:r>
    </w:p>
    <w:p w:rsidR="0007425E" w:rsidRPr="000A18D7" w:rsidRDefault="00387242" w:rsidP="00387242">
      <w:pPr>
        <w:pStyle w:val="a4"/>
        <w:numPr>
          <w:ilvl w:val="0"/>
          <w:numId w:val="27"/>
        </w:numPr>
        <w:tabs>
          <w:tab w:val="left" w:pos="1701"/>
        </w:tabs>
        <w:spacing w:after="0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соответствие тематике</w:t>
      </w:r>
      <w:r w:rsidR="0007425E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425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07425E" w:rsidRPr="000A18D7">
        <w:rPr>
          <w:rFonts w:ascii="Times New Roman" w:eastAsia="Times New Roman" w:hAnsi="Times New Roman"/>
          <w:sz w:val="24"/>
          <w:szCs w:val="24"/>
          <w:lang w:eastAsia="ru-RU"/>
        </w:rPr>
        <w:t>онкурса;</w:t>
      </w:r>
    </w:p>
    <w:p w:rsidR="0007425E" w:rsidRPr="000A18D7" w:rsidRDefault="0007425E" w:rsidP="00387242">
      <w:pPr>
        <w:pStyle w:val="a4"/>
        <w:numPr>
          <w:ilvl w:val="0"/>
          <w:numId w:val="27"/>
        </w:numPr>
        <w:tabs>
          <w:tab w:val="left" w:pos="1701"/>
        </w:tabs>
        <w:spacing w:after="0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оригинальность выбранного произведения;</w:t>
      </w:r>
    </w:p>
    <w:p w:rsidR="0007425E" w:rsidRPr="007E10C5" w:rsidRDefault="0007425E" w:rsidP="00387242">
      <w:pPr>
        <w:pStyle w:val="a4"/>
        <w:numPr>
          <w:ilvl w:val="0"/>
          <w:numId w:val="27"/>
        </w:numPr>
        <w:tabs>
          <w:tab w:val="left" w:pos="1701"/>
        </w:tabs>
        <w:spacing w:after="0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0C5">
        <w:rPr>
          <w:rFonts w:ascii="Times New Roman" w:eastAsia="Times New Roman" w:hAnsi="Times New Roman"/>
          <w:sz w:val="24"/>
          <w:szCs w:val="24"/>
          <w:lang w:eastAsia="ru-RU"/>
        </w:rPr>
        <w:t>знание текста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7E10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7425E" w:rsidRPr="000A18D7" w:rsidRDefault="0007425E" w:rsidP="00387242">
      <w:pPr>
        <w:pStyle w:val="a4"/>
        <w:numPr>
          <w:ilvl w:val="0"/>
          <w:numId w:val="27"/>
        </w:numPr>
        <w:tabs>
          <w:tab w:val="left" w:pos="1701"/>
        </w:tabs>
        <w:spacing w:after="0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соответствие репертуара индивидуальности и возрасту исполнителя;</w:t>
      </w:r>
    </w:p>
    <w:p w:rsidR="0007425E" w:rsidRPr="000A18D7" w:rsidRDefault="0007425E" w:rsidP="00387242">
      <w:pPr>
        <w:pStyle w:val="a4"/>
        <w:numPr>
          <w:ilvl w:val="0"/>
          <w:numId w:val="27"/>
        </w:numPr>
        <w:tabs>
          <w:tab w:val="left" w:pos="1701"/>
        </w:tabs>
        <w:spacing w:after="0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выразительность и четкость речи;</w:t>
      </w:r>
    </w:p>
    <w:p w:rsidR="0007425E" w:rsidRPr="007E10C5" w:rsidRDefault="0007425E" w:rsidP="00387242">
      <w:pPr>
        <w:pStyle w:val="a4"/>
        <w:numPr>
          <w:ilvl w:val="0"/>
          <w:numId w:val="27"/>
        </w:numPr>
        <w:tabs>
          <w:tab w:val="left" w:pos="1701"/>
        </w:tabs>
        <w:spacing w:after="0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сценическая культура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10C5">
        <w:rPr>
          <w:rFonts w:ascii="Times New Roman" w:eastAsia="Times New Roman" w:hAnsi="Times New Roman"/>
          <w:sz w:val="24"/>
          <w:szCs w:val="24"/>
          <w:lang w:eastAsia="ru-RU"/>
        </w:rPr>
        <w:t>и костюм исполнителя.</w:t>
      </w:r>
    </w:p>
    <w:p w:rsidR="0007425E" w:rsidRPr="000A18D7" w:rsidRDefault="0007425E" w:rsidP="00387242">
      <w:pPr>
        <w:spacing w:after="0"/>
        <w:ind w:left="567"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425E" w:rsidRDefault="0007425E" w:rsidP="0007425E">
      <w:pPr>
        <w:pStyle w:val="a4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425E" w:rsidRDefault="0007425E" w:rsidP="0007425E">
      <w:pPr>
        <w:pStyle w:val="a4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425E" w:rsidRDefault="0007425E" w:rsidP="0007425E">
      <w:pPr>
        <w:pStyle w:val="a4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Награждение участников и победителей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онкурса</w:t>
      </w:r>
    </w:p>
    <w:p w:rsidR="0007425E" w:rsidRDefault="0007425E" w:rsidP="0007425E">
      <w:pPr>
        <w:pStyle w:val="a4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425E" w:rsidRDefault="0007425E" w:rsidP="0007425E">
      <w:pPr>
        <w:spacing w:after="0"/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9</w:t>
      </w: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.1.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каждой возрастной группе определяется три призовых места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и специальны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</w:p>
    <w:p w:rsidR="0007425E" w:rsidRPr="000A18D7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приз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7242" w:rsidRDefault="0007425E" w:rsidP="00387242">
      <w:pPr>
        <w:spacing w:after="0"/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9</w:t>
      </w: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.2.</w:t>
      </w:r>
      <w:r w:rsidRPr="00447C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Победители Конкурса награждаются </w:t>
      </w:r>
      <w:r w:rsidRPr="007E10C5">
        <w:rPr>
          <w:rFonts w:ascii="Times New Roman" w:eastAsia="Times New Roman" w:hAnsi="Times New Roman"/>
          <w:sz w:val="24"/>
          <w:szCs w:val="24"/>
          <w:lang w:eastAsia="ru-RU"/>
        </w:rPr>
        <w:t xml:space="preserve">Дипломами лауреата </w:t>
      </w:r>
      <w:r w:rsidR="00387242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87242" w:rsidRPr="003872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7242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="00387242" w:rsidRPr="003872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387242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10C5">
        <w:rPr>
          <w:rFonts w:ascii="Times New Roman" w:eastAsia="Times New Roman" w:hAnsi="Times New Roman"/>
          <w:sz w:val="24"/>
          <w:szCs w:val="24"/>
          <w:lang w:eastAsia="ru-RU"/>
        </w:rPr>
        <w:t xml:space="preserve">степеней 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>и</w:t>
      </w:r>
    </w:p>
    <w:p w:rsidR="0007425E" w:rsidRPr="000A18D7" w:rsidRDefault="0007425E" w:rsidP="0038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памятными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призами. По решению жюри специальными дипломами могут быть отмечены участники, проявившие отдельные выдающиеся качества (актерское мастерство, эмоциональность, образное воплощение авторского замысла и другие).</w:t>
      </w:r>
    </w:p>
    <w:p w:rsidR="00387242" w:rsidRDefault="0007425E" w:rsidP="00387242">
      <w:pPr>
        <w:spacing w:after="0"/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9</w:t>
      </w: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Руководителям, подготовив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>шим победителей Конкурса, вручаю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</w:p>
    <w:p w:rsidR="0007425E" w:rsidRPr="007E10C5" w:rsidRDefault="0007425E" w:rsidP="0038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387242">
        <w:rPr>
          <w:rFonts w:ascii="Times New Roman" w:eastAsia="Times New Roman" w:hAnsi="Times New Roman"/>
          <w:sz w:val="24"/>
          <w:szCs w:val="24"/>
          <w:lang w:eastAsia="ru-RU"/>
        </w:rPr>
        <w:t>лагодарственные письма</w:t>
      </w:r>
      <w:r w:rsidRPr="007E10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425E" w:rsidRDefault="0007425E" w:rsidP="0007425E">
      <w:pPr>
        <w:spacing w:after="0"/>
        <w:ind w:left="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9</w:t>
      </w: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.4.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онкурса, не занявшие призовых мест, получают диплом участника </w:t>
      </w:r>
    </w:p>
    <w:p w:rsidR="0007425E" w:rsidRPr="000A18D7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Конкурса.</w:t>
      </w:r>
    </w:p>
    <w:p w:rsidR="0007425E" w:rsidRDefault="0007425E" w:rsidP="0007425E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9</w:t>
      </w:r>
      <w:r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.5.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10C5">
        <w:rPr>
          <w:rFonts w:ascii="Times New Roman" w:hAnsi="Times New Roman"/>
          <w:sz w:val="24"/>
          <w:szCs w:val="24"/>
        </w:rPr>
        <w:t xml:space="preserve">Жюри Конкурса </w:t>
      </w:r>
      <w:r w:rsidRPr="000A18D7">
        <w:rPr>
          <w:rFonts w:ascii="Times New Roman" w:hAnsi="Times New Roman"/>
          <w:sz w:val="24"/>
          <w:szCs w:val="24"/>
        </w:rPr>
        <w:t>оставляет за собой право на основании результатов конкурсных</w:t>
      </w:r>
    </w:p>
    <w:p w:rsidR="0007425E" w:rsidRPr="000A18D7" w:rsidRDefault="0007425E" w:rsidP="000742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18D7">
        <w:rPr>
          <w:rFonts w:ascii="Times New Roman" w:hAnsi="Times New Roman"/>
          <w:sz w:val="24"/>
          <w:szCs w:val="24"/>
        </w:rPr>
        <w:t>прослушиваний изменить количество Лауреатов.</w:t>
      </w:r>
    </w:p>
    <w:p w:rsidR="0007425E" w:rsidRPr="00447C7B" w:rsidRDefault="0007425E" w:rsidP="0007425E">
      <w:pPr>
        <w:spacing w:after="0"/>
        <w:ind w:left="56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9</w:t>
      </w:r>
      <w:r w:rsidRPr="007E10C5">
        <w:rPr>
          <w:rFonts w:ascii="Times New Roman" w:hAnsi="Times New Roman"/>
          <w:bCs/>
          <w:sz w:val="24"/>
          <w:szCs w:val="24"/>
        </w:rPr>
        <w:t>.6.</w:t>
      </w:r>
      <w:r w:rsidRPr="000A18D7">
        <w:rPr>
          <w:rFonts w:ascii="Times New Roman" w:hAnsi="Times New Roman"/>
          <w:sz w:val="24"/>
          <w:szCs w:val="24"/>
        </w:rPr>
        <w:t xml:space="preserve"> </w:t>
      </w:r>
      <w:r w:rsidRPr="00447C7B">
        <w:rPr>
          <w:rStyle w:val="a5"/>
          <w:rFonts w:ascii="Times New Roman" w:hAnsi="Times New Roman"/>
          <w:b w:val="0"/>
          <w:sz w:val="24"/>
          <w:szCs w:val="24"/>
        </w:rPr>
        <w:t>Решения жюри окончательны и пересмотру не подлежат.</w:t>
      </w:r>
    </w:p>
    <w:p w:rsidR="0007425E" w:rsidRDefault="0007425E" w:rsidP="0007425E">
      <w:pPr>
        <w:tabs>
          <w:tab w:val="left" w:pos="5235"/>
          <w:tab w:val="right" w:pos="9355"/>
        </w:tabs>
        <w:spacing w:after="0"/>
        <w:ind w:left="567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F1A6D">
        <w:rPr>
          <w:rFonts w:ascii="Times New Roman" w:hAnsi="Times New Roman"/>
          <w:bCs/>
          <w:sz w:val="24"/>
          <w:szCs w:val="24"/>
        </w:rPr>
        <w:t>9.7.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Объявление результатов Конкурса и церемония награждения победителей</w:t>
      </w:r>
    </w:p>
    <w:p w:rsidR="0007425E" w:rsidRPr="00FF1A6D" w:rsidRDefault="0007425E" w:rsidP="0007425E">
      <w:pPr>
        <w:tabs>
          <w:tab w:val="left" w:pos="5235"/>
          <w:tab w:val="right" w:pos="9355"/>
        </w:tabs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состоится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28 апреля 2026 года в 18:00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Большо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 культуры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им. В.В. Маяковского </w:t>
      </w:r>
      <w:r w:rsidRPr="000A18D7">
        <w:rPr>
          <w:rFonts w:ascii="Times New Roman" w:hAnsi="Times New Roman"/>
          <w:color w:val="000000"/>
          <w:sz w:val="24"/>
          <w:szCs w:val="24"/>
        </w:rPr>
        <w:t>(196641,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8D7">
        <w:rPr>
          <w:rFonts w:ascii="Times New Roman" w:hAnsi="Times New Roman"/>
          <w:color w:val="000000"/>
          <w:sz w:val="24"/>
          <w:szCs w:val="24"/>
        </w:rPr>
        <w:t>Санкт-Петербург, пос. Металлострой, пл. Академика Глухих, д. 1, стр. 1)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7425E" w:rsidRPr="000A18D7" w:rsidRDefault="0007425E" w:rsidP="0007425E">
      <w:pPr>
        <w:pStyle w:val="a4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425E" w:rsidRDefault="0007425E" w:rsidP="005714DC">
      <w:pPr>
        <w:pStyle w:val="a4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7425E" w:rsidRDefault="0007425E" w:rsidP="0007425E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10</w:t>
      </w:r>
      <w:r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Контактная информация    </w:t>
      </w:r>
    </w:p>
    <w:p w:rsidR="0007425E" w:rsidRDefault="0007425E" w:rsidP="0007425E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7425E" w:rsidRDefault="0007425E" w:rsidP="0007425E">
      <w:pPr>
        <w:spacing w:after="0"/>
        <w:ind w:left="720" w:firstLine="41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10.1. Ответственными за организацию и проведение Конкурса являются: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директор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Рудаков Руслан Александрович (контактный тел: (812) 464-52-27)   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заведующий культурно-досуговым отделом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Беляева Наталия Алексеевна (контактный тел: (812) 464-48-49)   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заведующий детским сектором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Козлова Ольга Сергеевна (контактный тел: (812) 464-48-49)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 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методист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Ипатова Алёна Константиновна (контактный тел: (812) 464-48-49)  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культорганизаторы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38724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Бастрыгина Екатерина Валентиновна, Савранская Александра Олеговна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контактный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тел: (812) 464-48-49)   </w:t>
      </w:r>
    </w:p>
    <w:p w:rsidR="0007425E" w:rsidRDefault="0007425E" w:rsidP="0007425E">
      <w:pPr>
        <w:shd w:val="clear" w:color="auto" w:fill="FFFFFF"/>
        <w:spacing w:after="0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    10.2. </w:t>
      </w:r>
      <w:r w:rsidRPr="000A18D7">
        <w:rPr>
          <w:rFonts w:ascii="Times New Roman" w:hAnsi="Times New Roman"/>
          <w:color w:val="000000"/>
          <w:sz w:val="24"/>
          <w:szCs w:val="24"/>
        </w:rPr>
        <w:t xml:space="preserve">По всем вопросам, связанным с участием в </w:t>
      </w:r>
      <w:r>
        <w:rPr>
          <w:rFonts w:ascii="Times New Roman" w:hAnsi="Times New Roman"/>
          <w:color w:val="000000"/>
          <w:sz w:val="24"/>
          <w:szCs w:val="24"/>
        </w:rPr>
        <w:t>Конкурсе</w:t>
      </w:r>
      <w:r w:rsidRPr="000A18D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8D7">
        <w:rPr>
          <w:rFonts w:ascii="Times New Roman" w:hAnsi="Times New Roman"/>
          <w:color w:val="000000"/>
          <w:sz w:val="24"/>
          <w:szCs w:val="24"/>
        </w:rPr>
        <w:t>обращаться к зав</w:t>
      </w:r>
      <w:r>
        <w:rPr>
          <w:rFonts w:ascii="Times New Roman" w:hAnsi="Times New Roman"/>
          <w:color w:val="000000"/>
          <w:sz w:val="24"/>
          <w:szCs w:val="24"/>
        </w:rPr>
        <w:t xml:space="preserve">едующему </w:t>
      </w:r>
      <w:r w:rsidRPr="000A18D7">
        <w:rPr>
          <w:rFonts w:ascii="Times New Roman" w:hAnsi="Times New Roman"/>
          <w:color w:val="000000"/>
          <w:sz w:val="24"/>
          <w:szCs w:val="24"/>
        </w:rPr>
        <w:t xml:space="preserve">культурно-досуговым отделом </w:t>
      </w:r>
      <w:r>
        <w:rPr>
          <w:rFonts w:ascii="Times New Roman" w:hAnsi="Times New Roman"/>
          <w:color w:val="000000"/>
          <w:sz w:val="24"/>
          <w:szCs w:val="24"/>
        </w:rPr>
        <w:t xml:space="preserve">Дома культуры </w:t>
      </w:r>
      <w:r w:rsidRPr="000A18D7">
        <w:rPr>
          <w:rFonts w:ascii="Times New Roman" w:eastAsia="Times New Roman" w:hAnsi="Times New Roman"/>
          <w:iCs/>
          <w:sz w:val="24"/>
          <w:szCs w:val="24"/>
          <w:lang w:eastAsia="ru-RU"/>
        </w:rPr>
        <w:t>Беляев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ой</w:t>
      </w:r>
      <w:r w:rsidRPr="000A18D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Натали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и</w:t>
      </w:r>
      <w:r w:rsidRPr="000A18D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Алексеевн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(контактный тел: (812) </w:t>
      </w:r>
      <w:r w:rsidRPr="000A18D7">
        <w:rPr>
          <w:rFonts w:ascii="Times New Roman" w:hAnsi="Times New Roman"/>
          <w:color w:val="000000"/>
          <w:sz w:val="24"/>
          <w:szCs w:val="24"/>
        </w:rPr>
        <w:t>464-48-49</w:t>
      </w:r>
      <w:r>
        <w:rPr>
          <w:rFonts w:ascii="Times New Roman" w:hAnsi="Times New Roman"/>
          <w:color w:val="000000"/>
          <w:sz w:val="24"/>
          <w:szCs w:val="24"/>
        </w:rPr>
        <w:t>). Э</w:t>
      </w:r>
      <w:r w:rsidRPr="000A18D7">
        <w:rPr>
          <w:rFonts w:ascii="Times New Roman" w:hAnsi="Times New Roman"/>
          <w:color w:val="000000"/>
          <w:sz w:val="24"/>
          <w:szCs w:val="24"/>
        </w:rPr>
        <w:t>лектронный адрес для письменных обращений</w:t>
      </w:r>
      <w:r w:rsidRPr="000A18D7">
        <w:rPr>
          <w:rFonts w:ascii="Times New Roman" w:hAnsi="Times New Roman"/>
          <w:bCs/>
          <w:color w:val="000000"/>
          <w:sz w:val="24"/>
          <w:szCs w:val="24"/>
        </w:rPr>
        <w:t>:</w:t>
      </w:r>
      <w:r w:rsidRPr="000A18D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hyperlink r:id="rId7" w:history="1">
        <w:r w:rsidRPr="000A18D7">
          <w:rPr>
            <w:rStyle w:val="a3"/>
            <w:rFonts w:ascii="Times New Roman" w:hAnsi="Times New Roman"/>
            <w:sz w:val="24"/>
            <w:szCs w:val="24"/>
          </w:rPr>
          <w:t>d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kmayak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-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kdd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@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hAnsi="Times New Roman"/>
          <w:sz w:val="24"/>
          <w:szCs w:val="24"/>
        </w:rPr>
        <w:t>.</w:t>
      </w:r>
    </w:p>
    <w:p w:rsidR="0007425E" w:rsidRPr="00F13649" w:rsidRDefault="0007425E" w:rsidP="0007425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                      10.3. Информация о проведении Конкурса размещается на сайте Дома культуры  </w:t>
      </w:r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hyperlink r:id="rId8" w:history="1">
        <w:r w:rsidRPr="000A18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http://dkmetallostroy.ru/</w:t>
        </w:r>
      </w:hyperlink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социальных сетях учреждения </w:t>
      </w:r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hyperlink r:id="rId9" w:history="1">
        <w:r w:rsidRPr="000A18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https://vk.com/dkmayakovskogo</w:t>
        </w:r>
      </w:hyperlink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7425E" w:rsidRPr="00F13649" w:rsidRDefault="0007425E" w:rsidP="0007425E">
      <w:pPr>
        <w:shd w:val="clear" w:color="auto" w:fill="FFFFFF"/>
        <w:spacing w:after="0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07425E" w:rsidRDefault="0007425E" w:rsidP="0007425E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7425E" w:rsidRDefault="0007425E" w:rsidP="00387242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7425E" w:rsidRDefault="0007425E" w:rsidP="0007425E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7425E" w:rsidRPr="000A18D7" w:rsidRDefault="0007425E" w:rsidP="0007425E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Заключительные положения</w:t>
      </w:r>
    </w:p>
    <w:p w:rsidR="0007425E" w:rsidRPr="000A18D7" w:rsidRDefault="0007425E" w:rsidP="0007425E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7425E" w:rsidRDefault="0007425E" w:rsidP="0007425E">
      <w:pPr>
        <w:shd w:val="clear" w:color="auto" w:fill="FFFFFF"/>
        <w:tabs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11</w:t>
      </w:r>
      <w:r w:rsidRPr="007E10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A18D7"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z w:val="24"/>
          <w:szCs w:val="24"/>
        </w:rPr>
        <w:t>анизатор</w:t>
      </w:r>
      <w:r w:rsidRPr="000A18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Конкурса</w:t>
      </w:r>
      <w:r w:rsidRPr="000A18D7">
        <w:rPr>
          <w:rFonts w:ascii="Times New Roman" w:hAnsi="Times New Roman"/>
          <w:sz w:val="24"/>
          <w:szCs w:val="24"/>
        </w:rPr>
        <w:t xml:space="preserve"> оставляет за собой право изменить или отредактировать</w:t>
      </w:r>
    </w:p>
    <w:p w:rsidR="0007425E" w:rsidRPr="00F13649" w:rsidRDefault="0007425E" w:rsidP="0007425E">
      <w:pPr>
        <w:shd w:val="clear" w:color="auto" w:fill="FFFFFF"/>
        <w:tabs>
          <w:tab w:val="left" w:pos="127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18D7">
        <w:rPr>
          <w:rFonts w:ascii="Times New Roman" w:hAnsi="Times New Roman"/>
          <w:sz w:val="24"/>
          <w:szCs w:val="24"/>
        </w:rPr>
        <w:t xml:space="preserve">любой пункт настоящего Положения, предварительно уведомив об этом </w:t>
      </w:r>
      <w:r w:rsidRPr="007424B2">
        <w:rPr>
          <w:rFonts w:ascii="Times New Roman" w:hAnsi="Times New Roman"/>
          <w:sz w:val="24"/>
          <w:szCs w:val="24"/>
        </w:rPr>
        <w:t xml:space="preserve">участников </w:t>
      </w:r>
      <w:r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07425E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11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.2. Организатор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оставляет за собой право переноса времени и даты проведения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, о чем заблаговременно сообщает всем участникам, подавшим заявки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7425E" w:rsidRDefault="0007425E" w:rsidP="0007425E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11.3. </w:t>
      </w:r>
      <w:r w:rsidRPr="006A7C10">
        <w:rPr>
          <w:rFonts w:ascii="Times New Roman" w:eastAsia="Times New Roman" w:hAnsi="Times New Roman"/>
          <w:sz w:val="24"/>
          <w:szCs w:val="24"/>
          <w:lang w:eastAsia="ru-RU"/>
        </w:rPr>
        <w:t>Орг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анизатор Конкурса</w:t>
      </w:r>
      <w:r w:rsidRPr="006A7C1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оставляет за собой право изменить порядок выступлений </w:t>
      </w:r>
    </w:p>
    <w:p w:rsidR="0007425E" w:rsidRPr="00082502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02">
        <w:rPr>
          <w:rFonts w:ascii="Times New Roman" w:eastAsia="Times New Roman" w:hAnsi="Times New Roman"/>
          <w:sz w:val="24"/>
          <w:szCs w:val="24"/>
          <w:lang w:eastAsia="ru-RU"/>
        </w:rPr>
        <w:t>в возрастных категориях участников и выслать уточненный порядок выступлений всем участникам Конкурса не позднее, чем за 1 день до конкурсн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08250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прослушивани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82502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07425E" w:rsidRDefault="0007425E" w:rsidP="0007425E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11.4. Все расходы по проезду до места проведения Конкурса и питанию несет</w:t>
      </w:r>
    </w:p>
    <w:p w:rsidR="0007425E" w:rsidRPr="008743C9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направляющая организация. </w:t>
      </w:r>
    </w:p>
    <w:p w:rsidR="0007425E" w:rsidRDefault="0007425E" w:rsidP="0007425E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11.5. Участники Конкурса оставляют за собой право осуществлять аудио-, фото- </w:t>
      </w:r>
    </w:p>
    <w:p w:rsidR="0007425E" w:rsidRPr="008743C9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и видеосъемку в рамках проведения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425E" w:rsidRDefault="0007425E" w:rsidP="0007425E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11.6. Организатор Конкурса оставляет за собой право на аудио-, фото- и видеосъемку </w:t>
      </w:r>
    </w:p>
    <w:p w:rsidR="0007425E" w:rsidRPr="008743C9" w:rsidRDefault="0007425E" w:rsidP="0007425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проведения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которая может быть использована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публикаций о Конкурсе 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СМИ и социальных сетях, а также в деятельности Дома культуры.</w:t>
      </w:r>
    </w:p>
    <w:p w:rsidR="0007425E" w:rsidRPr="000A18D7" w:rsidRDefault="0007425E" w:rsidP="0007425E">
      <w:pPr>
        <w:tabs>
          <w:tab w:val="left" w:pos="5235"/>
          <w:tab w:val="right" w:pos="9355"/>
        </w:tabs>
        <w:rPr>
          <w:rFonts w:ascii="Times New Roman" w:hAnsi="Times New Roman"/>
          <w:b/>
          <w:sz w:val="24"/>
          <w:szCs w:val="24"/>
        </w:rPr>
      </w:pPr>
    </w:p>
    <w:p w:rsidR="00C0098D" w:rsidRDefault="00883F3B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ab/>
      </w:r>
    </w:p>
    <w:p w:rsidR="00C0098D" w:rsidRDefault="00C0098D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387242" w:rsidRDefault="00387242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387242" w:rsidRDefault="00387242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07425E" w:rsidRDefault="0007425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621ACE" w:rsidRPr="000A18D7" w:rsidRDefault="00621ACE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>Приложение</w:t>
      </w:r>
      <w:r w:rsidR="0041487B" w:rsidRPr="000A18D7">
        <w:rPr>
          <w:rFonts w:ascii="Times New Roman" w:hAnsi="Times New Roman"/>
          <w:b/>
          <w:sz w:val="24"/>
          <w:szCs w:val="24"/>
        </w:rPr>
        <w:t xml:space="preserve"> №1</w:t>
      </w:r>
    </w:p>
    <w:p w:rsidR="00621ACE" w:rsidRPr="000A18D7" w:rsidRDefault="00621ACE" w:rsidP="00621ACE">
      <w:pPr>
        <w:jc w:val="right"/>
        <w:rPr>
          <w:rFonts w:ascii="Times New Roman" w:hAnsi="Times New Roman"/>
          <w:b/>
          <w:sz w:val="24"/>
          <w:szCs w:val="24"/>
        </w:rPr>
      </w:pPr>
    </w:p>
    <w:p w:rsidR="00792285" w:rsidRPr="000A18D7" w:rsidRDefault="00792285" w:rsidP="00792285">
      <w:pPr>
        <w:jc w:val="center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07425E" w:rsidRPr="00D45200" w:rsidRDefault="0041487B" w:rsidP="000742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52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</w:t>
      </w:r>
      <w:r w:rsidR="00883F3B" w:rsidRPr="00D4520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F8434F" w:rsidRPr="00D4520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4A3F7F" w:rsidRPr="00D4520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792285" w:rsidRPr="00D452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87242">
        <w:rPr>
          <w:rFonts w:ascii="Times New Roman" w:eastAsia="Times New Roman" w:hAnsi="Times New Roman"/>
          <w:b/>
          <w:sz w:val="24"/>
          <w:szCs w:val="24"/>
          <w:lang w:eastAsia="ru-RU"/>
        </w:rPr>
        <w:t>районном</w:t>
      </w:r>
      <w:r w:rsidR="00D1407C" w:rsidRPr="00D452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74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Pr="00D452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онкурсе чтецов </w:t>
      </w:r>
    </w:p>
    <w:p w:rsidR="0041487B" w:rsidRPr="000A18D7" w:rsidRDefault="0041487B" w:rsidP="004148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«Мы внуки твои, Победа!»</w:t>
      </w:r>
    </w:p>
    <w:p w:rsidR="0041487B" w:rsidRPr="000A18D7" w:rsidRDefault="0041487B" w:rsidP="0041487B">
      <w:pPr>
        <w:jc w:val="center"/>
        <w:rPr>
          <w:rFonts w:ascii="Times New Roman" w:hAnsi="Times New Roman"/>
          <w:sz w:val="24"/>
          <w:szCs w:val="24"/>
        </w:rPr>
      </w:pPr>
      <w:r w:rsidRPr="000A18D7">
        <w:rPr>
          <w:rFonts w:ascii="Times New Roman" w:hAnsi="Times New Roman"/>
          <w:sz w:val="24"/>
          <w:szCs w:val="24"/>
        </w:rPr>
        <w:t xml:space="preserve"> </w:t>
      </w:r>
    </w:p>
    <w:p w:rsidR="00792285" w:rsidRPr="000A18D7" w:rsidRDefault="00792285" w:rsidP="0079228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6"/>
        <w:gridCol w:w="1701"/>
        <w:gridCol w:w="1872"/>
        <w:gridCol w:w="2977"/>
        <w:gridCol w:w="2517"/>
      </w:tblGrid>
      <w:tr w:rsidR="00792285" w:rsidRPr="000A18D7" w:rsidTr="0041487B">
        <w:tc>
          <w:tcPr>
            <w:tcW w:w="1956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0A18D7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 xml:space="preserve">Фамилия, имя исполнителя </w:t>
            </w:r>
          </w:p>
          <w:p w:rsidR="00792285" w:rsidRPr="000A18D7" w:rsidRDefault="00607C04" w:rsidP="002D6890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0A18D7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Возраст</w:t>
            </w:r>
            <w:r w:rsidR="00792285" w:rsidRPr="000A18D7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07C04" w:rsidRPr="000A18D7" w:rsidRDefault="00607C04" w:rsidP="00607C04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0A18D7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Класс,школа /</w:t>
            </w:r>
          </w:p>
          <w:p w:rsidR="00792285" w:rsidRPr="000A18D7" w:rsidRDefault="00607C04" w:rsidP="00607C04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0A18D7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Дошкольное образователь-ное учреждение</w:t>
            </w:r>
            <w:r w:rsidR="007E10C5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/ КДУ/ иная организация</w:t>
            </w:r>
          </w:p>
        </w:tc>
        <w:tc>
          <w:tcPr>
            <w:tcW w:w="1872" w:type="dxa"/>
            <w:vAlign w:val="center"/>
          </w:tcPr>
          <w:p w:rsidR="0031007E" w:rsidRPr="000A18D7" w:rsidRDefault="00607C04" w:rsidP="00D45200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0A18D7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ФИО</w:t>
            </w:r>
            <w:r w:rsidR="00EA2D8C" w:rsidRPr="000A18D7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 xml:space="preserve"> (полностью)</w:t>
            </w:r>
            <w:r w:rsidRPr="000A18D7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 xml:space="preserve">, должность руководителя </w:t>
            </w:r>
            <w:r w:rsidR="00D45200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коллектива</w:t>
            </w:r>
          </w:p>
        </w:tc>
        <w:tc>
          <w:tcPr>
            <w:tcW w:w="2977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0A18D7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>Название</w:t>
            </w:r>
            <w:r w:rsidR="0031007E" w:rsidRPr="000A18D7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 xml:space="preserve"> произведения, ФИО автора</w:t>
            </w:r>
          </w:p>
        </w:tc>
        <w:tc>
          <w:tcPr>
            <w:tcW w:w="2517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</w:pPr>
            <w:r w:rsidRPr="000A18D7">
              <w:rPr>
                <w:rFonts w:ascii="Times New Roman" w:hAnsi="Times New Roman"/>
                <w:b/>
                <w:noProof/>
                <w:snapToGrid w:val="0"/>
                <w:sz w:val="24"/>
                <w:szCs w:val="24"/>
              </w:rPr>
              <w:t xml:space="preserve">Контактные данные </w:t>
            </w:r>
          </w:p>
        </w:tc>
      </w:tr>
      <w:tr w:rsidR="00792285" w:rsidRPr="000A18D7" w:rsidTr="0041487B">
        <w:tc>
          <w:tcPr>
            <w:tcW w:w="1956" w:type="dxa"/>
            <w:vAlign w:val="center"/>
          </w:tcPr>
          <w:p w:rsidR="00792285" w:rsidRPr="000A18D7" w:rsidRDefault="00792285" w:rsidP="002D6890">
            <w:pPr>
              <w:spacing w:after="0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  <w:p w:rsidR="0031007E" w:rsidRPr="000A18D7" w:rsidRDefault="0031007E" w:rsidP="002D6890">
            <w:pPr>
              <w:spacing w:after="0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</w:tr>
      <w:tr w:rsidR="00792285" w:rsidRPr="000A18D7" w:rsidTr="0041487B">
        <w:tc>
          <w:tcPr>
            <w:tcW w:w="1956" w:type="dxa"/>
            <w:vAlign w:val="center"/>
          </w:tcPr>
          <w:p w:rsidR="00792285" w:rsidRPr="000A18D7" w:rsidRDefault="00792285" w:rsidP="002D6890">
            <w:pPr>
              <w:spacing w:after="0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792285" w:rsidRPr="000A18D7" w:rsidRDefault="00792285" w:rsidP="002D6890">
            <w:pPr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  <w:r w:rsidRPr="000A18D7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792285" w:rsidRPr="000A18D7" w:rsidRDefault="00792285" w:rsidP="002D6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285" w:rsidRPr="000A18D7" w:rsidTr="0041487B">
        <w:tc>
          <w:tcPr>
            <w:tcW w:w="1956" w:type="dxa"/>
            <w:vAlign w:val="center"/>
          </w:tcPr>
          <w:p w:rsidR="00792285" w:rsidRPr="000A18D7" w:rsidRDefault="00792285" w:rsidP="002D6890">
            <w:pPr>
              <w:spacing w:after="0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792285" w:rsidRPr="000A18D7" w:rsidRDefault="00792285" w:rsidP="002D6890">
            <w:pPr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2517" w:type="dxa"/>
          </w:tcPr>
          <w:p w:rsidR="00792285" w:rsidRPr="000A18D7" w:rsidRDefault="00792285" w:rsidP="002D6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285" w:rsidRPr="000A18D7" w:rsidTr="0041487B">
        <w:tc>
          <w:tcPr>
            <w:tcW w:w="1956" w:type="dxa"/>
            <w:vAlign w:val="center"/>
          </w:tcPr>
          <w:p w:rsidR="00792285" w:rsidRPr="000A18D7" w:rsidRDefault="00792285" w:rsidP="002D6890">
            <w:pPr>
              <w:spacing w:after="0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792285" w:rsidRPr="000A18D7" w:rsidRDefault="00792285" w:rsidP="002D6890">
            <w:pPr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  <w:r w:rsidRPr="000A18D7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792285" w:rsidRPr="000A18D7" w:rsidRDefault="00792285" w:rsidP="002D6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285" w:rsidRPr="000A18D7" w:rsidTr="0041487B">
        <w:tc>
          <w:tcPr>
            <w:tcW w:w="1956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792285" w:rsidRPr="000A18D7" w:rsidRDefault="00792285" w:rsidP="002D6890">
            <w:pPr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92285" w:rsidRPr="000A18D7" w:rsidRDefault="00792285" w:rsidP="002D6890">
            <w:pPr>
              <w:spacing w:after="0"/>
              <w:jc w:val="center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2517" w:type="dxa"/>
          </w:tcPr>
          <w:p w:rsidR="00792285" w:rsidRPr="000A18D7" w:rsidRDefault="00792285" w:rsidP="002D6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285" w:rsidRDefault="00792285">
      <w:pPr>
        <w:rPr>
          <w:rFonts w:ascii="Times New Roman" w:hAnsi="Times New Roman"/>
          <w:sz w:val="24"/>
          <w:szCs w:val="24"/>
        </w:rPr>
      </w:pPr>
    </w:p>
    <w:p w:rsidR="0007425E" w:rsidRDefault="0007425E">
      <w:pPr>
        <w:rPr>
          <w:rFonts w:ascii="Times New Roman" w:hAnsi="Times New Roman"/>
          <w:sz w:val="24"/>
          <w:szCs w:val="24"/>
        </w:rPr>
      </w:pPr>
    </w:p>
    <w:p w:rsidR="0007425E" w:rsidRDefault="0007425E">
      <w:pPr>
        <w:rPr>
          <w:rFonts w:ascii="Times New Roman" w:hAnsi="Times New Roman"/>
          <w:sz w:val="24"/>
          <w:szCs w:val="24"/>
        </w:rPr>
      </w:pPr>
    </w:p>
    <w:p w:rsidR="0007425E" w:rsidRDefault="0007425E">
      <w:pPr>
        <w:rPr>
          <w:rFonts w:ascii="Times New Roman" w:hAnsi="Times New Roman"/>
          <w:sz w:val="24"/>
          <w:szCs w:val="24"/>
        </w:rPr>
      </w:pPr>
    </w:p>
    <w:p w:rsidR="0007425E" w:rsidRDefault="0007425E">
      <w:pPr>
        <w:rPr>
          <w:rFonts w:ascii="Times New Roman" w:hAnsi="Times New Roman"/>
          <w:sz w:val="24"/>
          <w:szCs w:val="24"/>
        </w:rPr>
      </w:pPr>
    </w:p>
    <w:p w:rsidR="0007425E" w:rsidRDefault="0007425E">
      <w:pPr>
        <w:rPr>
          <w:rFonts w:ascii="Times New Roman" w:hAnsi="Times New Roman"/>
          <w:sz w:val="24"/>
          <w:szCs w:val="24"/>
        </w:rPr>
      </w:pPr>
    </w:p>
    <w:p w:rsidR="0007425E" w:rsidRDefault="0007425E">
      <w:pPr>
        <w:rPr>
          <w:rFonts w:ascii="Times New Roman" w:hAnsi="Times New Roman"/>
          <w:sz w:val="24"/>
          <w:szCs w:val="24"/>
        </w:rPr>
      </w:pPr>
    </w:p>
    <w:p w:rsidR="0007425E" w:rsidRDefault="0007425E">
      <w:pPr>
        <w:rPr>
          <w:rFonts w:ascii="Times New Roman" w:hAnsi="Times New Roman"/>
          <w:sz w:val="24"/>
          <w:szCs w:val="24"/>
        </w:rPr>
      </w:pPr>
    </w:p>
    <w:p w:rsidR="0007425E" w:rsidRDefault="0007425E">
      <w:pPr>
        <w:rPr>
          <w:rFonts w:ascii="Times New Roman" w:hAnsi="Times New Roman"/>
          <w:sz w:val="24"/>
          <w:szCs w:val="24"/>
        </w:rPr>
      </w:pPr>
    </w:p>
    <w:p w:rsidR="0007425E" w:rsidRDefault="0007425E">
      <w:pPr>
        <w:rPr>
          <w:rFonts w:ascii="Times New Roman" w:hAnsi="Times New Roman"/>
          <w:sz w:val="24"/>
          <w:szCs w:val="24"/>
        </w:rPr>
      </w:pPr>
    </w:p>
    <w:p w:rsidR="0007425E" w:rsidRDefault="0007425E">
      <w:pPr>
        <w:rPr>
          <w:rFonts w:ascii="Times New Roman" w:hAnsi="Times New Roman"/>
          <w:sz w:val="24"/>
          <w:szCs w:val="24"/>
        </w:rPr>
      </w:pPr>
    </w:p>
    <w:p w:rsidR="0007425E" w:rsidRDefault="0007425E">
      <w:pPr>
        <w:rPr>
          <w:rFonts w:ascii="Times New Roman" w:hAnsi="Times New Roman"/>
          <w:sz w:val="24"/>
          <w:szCs w:val="24"/>
        </w:rPr>
      </w:pPr>
    </w:p>
    <w:p w:rsidR="0007425E" w:rsidRPr="000A18D7" w:rsidRDefault="0007425E" w:rsidP="0007425E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>Приложение №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07425E" w:rsidRDefault="0007425E" w:rsidP="0007425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425E" w:rsidRPr="00082502" w:rsidRDefault="0007425E" w:rsidP="0007425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4" w:name="_Hlk201057416"/>
      <w:r w:rsidRPr="00082502">
        <w:rPr>
          <w:rFonts w:ascii="Times New Roman" w:hAnsi="Times New Roman"/>
          <w:b/>
          <w:bCs/>
          <w:sz w:val="24"/>
          <w:szCs w:val="24"/>
        </w:rPr>
        <w:t>СОГЛАСИЕ</w:t>
      </w:r>
    </w:p>
    <w:p w:rsidR="0007425E" w:rsidRDefault="0007425E" w:rsidP="0007425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 w:rsidRPr="00082502">
        <w:rPr>
          <w:rFonts w:ascii="Times New Roman" w:hAnsi="Times New Roman"/>
          <w:b/>
          <w:bCs/>
          <w:sz w:val="24"/>
          <w:szCs w:val="24"/>
        </w:rPr>
        <w:t>а обработку персональных данных</w:t>
      </w:r>
    </w:p>
    <w:p w:rsidR="0007425E" w:rsidRDefault="0007425E" w:rsidP="0007425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425E" w:rsidRDefault="0007425E" w:rsidP="0007425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425E" w:rsidRDefault="0007425E" w:rsidP="000742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Заполнив заявку на участие в Конкурсе, участник тем самым подтверждает достоверность предоставляемых данных.</w:t>
      </w:r>
    </w:p>
    <w:p w:rsidR="0007425E" w:rsidRDefault="0007425E" w:rsidP="0007425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27.07.2006 г. №152-ФЗ «О персональных данных» настоящим даю согласие специалистам СПб ГБУ «Дом культуры им. В.В.Маяковского» на обработку моих персональных данных, указанных в текущей заявке, предусмотренных п. 3 ст. 3 Федерального закона от 27.07.2006 г. №152-ФЗ «О персональных данных».</w:t>
      </w:r>
    </w:p>
    <w:p w:rsidR="0007425E" w:rsidRDefault="0007425E" w:rsidP="0007425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8FD" w:rsidRDefault="005D78FD" w:rsidP="0007425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8FD" w:rsidRDefault="005D78FD" w:rsidP="0007425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8FD" w:rsidRDefault="005D78FD" w:rsidP="0007425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8FD" w:rsidRDefault="005D78FD" w:rsidP="0007425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8FD" w:rsidRDefault="005D78FD" w:rsidP="0007425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8FD" w:rsidRDefault="005D78FD" w:rsidP="0007425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8FD" w:rsidRDefault="005D78FD" w:rsidP="0007425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8FD" w:rsidRDefault="005D78FD" w:rsidP="0007425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4"/>
    <w:p w:rsidR="005D78FD" w:rsidRPr="005D78FD" w:rsidRDefault="005D78FD" w:rsidP="005D78FD">
      <w:pPr>
        <w:jc w:val="right"/>
        <w:rPr>
          <w:rFonts w:ascii="Times New Roman" w:hAnsi="Times New Roman"/>
        </w:rPr>
      </w:pPr>
      <w:r w:rsidRPr="005D78FD">
        <w:rPr>
          <w:rFonts w:ascii="Times New Roman" w:hAnsi="Times New Roman"/>
        </w:rPr>
        <w:t>ФИО педагога/родителя ______________________________________________________</w:t>
      </w:r>
    </w:p>
    <w:p w:rsidR="005D78FD" w:rsidRPr="005D78FD" w:rsidRDefault="005D78FD" w:rsidP="005D78FD">
      <w:pPr>
        <w:jc w:val="right"/>
        <w:rPr>
          <w:rFonts w:ascii="Times New Roman" w:hAnsi="Times New Roman"/>
        </w:rPr>
      </w:pPr>
      <w:r w:rsidRPr="005D78FD">
        <w:rPr>
          <w:rFonts w:ascii="Times New Roman" w:hAnsi="Times New Roman"/>
        </w:rPr>
        <w:t>Дата ___________________________________</w:t>
      </w:r>
    </w:p>
    <w:p w:rsidR="0007425E" w:rsidRPr="000A18D7" w:rsidRDefault="0007425E">
      <w:pPr>
        <w:rPr>
          <w:rFonts w:ascii="Times New Roman" w:hAnsi="Times New Roman"/>
          <w:sz w:val="24"/>
          <w:szCs w:val="24"/>
        </w:rPr>
      </w:pPr>
    </w:p>
    <w:sectPr w:rsidR="0007425E" w:rsidRPr="000A18D7" w:rsidSect="00ED11AF">
      <w:pgSz w:w="11906" w:h="16838"/>
      <w:pgMar w:top="1134" w:right="991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8D1"/>
    <w:multiLevelType w:val="multilevel"/>
    <w:tmpl w:val="5B7AC5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057D2F68"/>
    <w:multiLevelType w:val="multilevel"/>
    <w:tmpl w:val="468C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15486"/>
    <w:multiLevelType w:val="hybridMultilevel"/>
    <w:tmpl w:val="C7F81D76"/>
    <w:lvl w:ilvl="0" w:tplc="0406D98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764A1"/>
    <w:multiLevelType w:val="multilevel"/>
    <w:tmpl w:val="97F40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BA11D3B"/>
    <w:multiLevelType w:val="multilevel"/>
    <w:tmpl w:val="0456A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6DC004C"/>
    <w:multiLevelType w:val="hybridMultilevel"/>
    <w:tmpl w:val="58506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C3A0E"/>
    <w:multiLevelType w:val="multilevel"/>
    <w:tmpl w:val="D2CC9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>
    <w:nsid w:val="2E095953"/>
    <w:multiLevelType w:val="hybridMultilevel"/>
    <w:tmpl w:val="37EE2A0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356635B5"/>
    <w:multiLevelType w:val="hybridMultilevel"/>
    <w:tmpl w:val="33908300"/>
    <w:lvl w:ilvl="0" w:tplc="A94434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134043"/>
    <w:multiLevelType w:val="multilevel"/>
    <w:tmpl w:val="3606CF70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29" w:hanging="49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</w:rPr>
    </w:lvl>
  </w:abstractNum>
  <w:abstractNum w:abstractNumId="11">
    <w:nsid w:val="411E5156"/>
    <w:multiLevelType w:val="multilevel"/>
    <w:tmpl w:val="2E421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15A6E28"/>
    <w:multiLevelType w:val="hybridMultilevel"/>
    <w:tmpl w:val="95508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044BA"/>
    <w:multiLevelType w:val="multilevel"/>
    <w:tmpl w:val="D03AE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165C95"/>
    <w:multiLevelType w:val="hybridMultilevel"/>
    <w:tmpl w:val="F3CEC332"/>
    <w:lvl w:ilvl="0" w:tplc="62D4D6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27B0E96"/>
    <w:multiLevelType w:val="hybridMultilevel"/>
    <w:tmpl w:val="B022B83C"/>
    <w:lvl w:ilvl="0" w:tplc="6EE0E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1A4E7E"/>
    <w:multiLevelType w:val="multilevel"/>
    <w:tmpl w:val="EB3603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4DF2D70"/>
    <w:multiLevelType w:val="multilevel"/>
    <w:tmpl w:val="99A6F0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>
    <w:nsid w:val="5BFB6DC3"/>
    <w:multiLevelType w:val="multilevel"/>
    <w:tmpl w:val="21E6B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4C58C1"/>
    <w:multiLevelType w:val="multilevel"/>
    <w:tmpl w:val="62CEE6DC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</w:rPr>
    </w:lvl>
  </w:abstractNum>
  <w:abstractNum w:abstractNumId="20">
    <w:nsid w:val="68E2009A"/>
    <w:multiLevelType w:val="hybridMultilevel"/>
    <w:tmpl w:val="5E765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552001"/>
    <w:multiLevelType w:val="multilevel"/>
    <w:tmpl w:val="201089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B294760"/>
    <w:multiLevelType w:val="hybridMultilevel"/>
    <w:tmpl w:val="24FC2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C01B1"/>
    <w:multiLevelType w:val="multilevel"/>
    <w:tmpl w:val="0B60D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C93083"/>
    <w:multiLevelType w:val="multilevel"/>
    <w:tmpl w:val="8A2E9E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2160"/>
      </w:pPr>
      <w:rPr>
        <w:rFonts w:hint="default"/>
      </w:rPr>
    </w:lvl>
  </w:abstractNum>
  <w:abstractNum w:abstractNumId="25">
    <w:nsid w:val="716C1E0C"/>
    <w:multiLevelType w:val="hybridMultilevel"/>
    <w:tmpl w:val="C150AEEE"/>
    <w:lvl w:ilvl="0" w:tplc="B0680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B1B0EE4"/>
    <w:multiLevelType w:val="hybridMultilevel"/>
    <w:tmpl w:val="03040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5A2A0E"/>
    <w:multiLevelType w:val="hybridMultilevel"/>
    <w:tmpl w:val="0C8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21"/>
  </w:num>
  <w:num w:numId="9">
    <w:abstractNumId w:val="24"/>
  </w:num>
  <w:num w:numId="10">
    <w:abstractNumId w:val="11"/>
  </w:num>
  <w:num w:numId="11">
    <w:abstractNumId w:val="16"/>
  </w:num>
  <w:num w:numId="12">
    <w:abstractNumId w:val="12"/>
  </w:num>
  <w:num w:numId="13">
    <w:abstractNumId w:val="27"/>
  </w:num>
  <w:num w:numId="14">
    <w:abstractNumId w:val="20"/>
  </w:num>
  <w:num w:numId="15">
    <w:abstractNumId w:val="17"/>
  </w:num>
  <w:num w:numId="16">
    <w:abstractNumId w:val="9"/>
  </w:num>
  <w:num w:numId="17">
    <w:abstractNumId w:val="2"/>
  </w:num>
  <w:num w:numId="18">
    <w:abstractNumId w:val="7"/>
  </w:num>
  <w:num w:numId="19">
    <w:abstractNumId w:val="3"/>
  </w:num>
  <w:num w:numId="20">
    <w:abstractNumId w:val="15"/>
  </w:num>
  <w:num w:numId="21">
    <w:abstractNumId w:val="10"/>
  </w:num>
  <w:num w:numId="22">
    <w:abstractNumId w:val="19"/>
  </w:num>
  <w:num w:numId="23">
    <w:abstractNumId w:val="0"/>
  </w:num>
  <w:num w:numId="24">
    <w:abstractNumId w:val="14"/>
  </w:num>
  <w:num w:numId="25">
    <w:abstractNumId w:val="25"/>
  </w:num>
  <w:num w:numId="26">
    <w:abstractNumId w:val="22"/>
  </w:num>
  <w:num w:numId="27">
    <w:abstractNumId w:val="5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0AFF"/>
    <w:rsid w:val="000018B9"/>
    <w:rsid w:val="000077B6"/>
    <w:rsid w:val="00012F9A"/>
    <w:rsid w:val="00027AC7"/>
    <w:rsid w:val="00030E09"/>
    <w:rsid w:val="00036FDC"/>
    <w:rsid w:val="000456B7"/>
    <w:rsid w:val="00046F4B"/>
    <w:rsid w:val="00052E49"/>
    <w:rsid w:val="000607F6"/>
    <w:rsid w:val="000741D4"/>
    <w:rsid w:val="0007425E"/>
    <w:rsid w:val="000769EB"/>
    <w:rsid w:val="0008609D"/>
    <w:rsid w:val="000A18D7"/>
    <w:rsid w:val="000A2C49"/>
    <w:rsid w:val="000A3FC8"/>
    <w:rsid w:val="000A4120"/>
    <w:rsid w:val="000B5DC3"/>
    <w:rsid w:val="000C102F"/>
    <w:rsid w:val="000E7E1C"/>
    <w:rsid w:val="000F6FAA"/>
    <w:rsid w:val="00105C55"/>
    <w:rsid w:val="001167AD"/>
    <w:rsid w:val="00134DC8"/>
    <w:rsid w:val="00136072"/>
    <w:rsid w:val="001603F6"/>
    <w:rsid w:val="00174045"/>
    <w:rsid w:val="00183EB2"/>
    <w:rsid w:val="001C6916"/>
    <w:rsid w:val="001E6497"/>
    <w:rsid w:val="00200309"/>
    <w:rsid w:val="00235468"/>
    <w:rsid w:val="0024412A"/>
    <w:rsid w:val="00244B2F"/>
    <w:rsid w:val="002466E0"/>
    <w:rsid w:val="00256E99"/>
    <w:rsid w:val="00277265"/>
    <w:rsid w:val="002C1358"/>
    <w:rsid w:val="002D6890"/>
    <w:rsid w:val="002D75F7"/>
    <w:rsid w:val="002E63CE"/>
    <w:rsid w:val="00306F1F"/>
    <w:rsid w:val="0031007E"/>
    <w:rsid w:val="00311677"/>
    <w:rsid w:val="00340256"/>
    <w:rsid w:val="00340FA4"/>
    <w:rsid w:val="00351C29"/>
    <w:rsid w:val="00387242"/>
    <w:rsid w:val="003A2FD8"/>
    <w:rsid w:val="003B2714"/>
    <w:rsid w:val="003B499E"/>
    <w:rsid w:val="003B7A09"/>
    <w:rsid w:val="003C0AFF"/>
    <w:rsid w:val="003C0CBE"/>
    <w:rsid w:val="003C32AC"/>
    <w:rsid w:val="003E3CF5"/>
    <w:rsid w:val="003E563A"/>
    <w:rsid w:val="003F289E"/>
    <w:rsid w:val="0041487B"/>
    <w:rsid w:val="00414F60"/>
    <w:rsid w:val="00416F4E"/>
    <w:rsid w:val="004428D7"/>
    <w:rsid w:val="00447C7B"/>
    <w:rsid w:val="00466FDA"/>
    <w:rsid w:val="00470DE7"/>
    <w:rsid w:val="00474AF1"/>
    <w:rsid w:val="00475E47"/>
    <w:rsid w:val="004762F3"/>
    <w:rsid w:val="0048477B"/>
    <w:rsid w:val="00486BB2"/>
    <w:rsid w:val="004A120A"/>
    <w:rsid w:val="004A3F7F"/>
    <w:rsid w:val="004A68B9"/>
    <w:rsid w:val="004B08DC"/>
    <w:rsid w:val="004B12DF"/>
    <w:rsid w:val="004B4AA8"/>
    <w:rsid w:val="004C5C22"/>
    <w:rsid w:val="004D069D"/>
    <w:rsid w:val="004E1E28"/>
    <w:rsid w:val="004E6855"/>
    <w:rsid w:val="004F09DC"/>
    <w:rsid w:val="004F51D9"/>
    <w:rsid w:val="0051450C"/>
    <w:rsid w:val="00546B54"/>
    <w:rsid w:val="00560769"/>
    <w:rsid w:val="0056697F"/>
    <w:rsid w:val="005714DC"/>
    <w:rsid w:val="00595867"/>
    <w:rsid w:val="005B1EAC"/>
    <w:rsid w:val="005C58F9"/>
    <w:rsid w:val="005D78FD"/>
    <w:rsid w:val="00600E9C"/>
    <w:rsid w:val="00601884"/>
    <w:rsid w:val="00607C04"/>
    <w:rsid w:val="00621ACE"/>
    <w:rsid w:val="00625F77"/>
    <w:rsid w:val="006436E1"/>
    <w:rsid w:val="00680DF1"/>
    <w:rsid w:val="00682115"/>
    <w:rsid w:val="006A14E4"/>
    <w:rsid w:val="006A7C10"/>
    <w:rsid w:val="006B0F84"/>
    <w:rsid w:val="006B2F01"/>
    <w:rsid w:val="006C67E2"/>
    <w:rsid w:val="006C7DF0"/>
    <w:rsid w:val="006D5F84"/>
    <w:rsid w:val="006E49BF"/>
    <w:rsid w:val="006F5988"/>
    <w:rsid w:val="007044BC"/>
    <w:rsid w:val="0070724B"/>
    <w:rsid w:val="007424B2"/>
    <w:rsid w:val="00745AB0"/>
    <w:rsid w:val="007553E1"/>
    <w:rsid w:val="0076447B"/>
    <w:rsid w:val="00767FF7"/>
    <w:rsid w:val="00770854"/>
    <w:rsid w:val="007765AF"/>
    <w:rsid w:val="00782CE2"/>
    <w:rsid w:val="00792285"/>
    <w:rsid w:val="00796528"/>
    <w:rsid w:val="007B4ECA"/>
    <w:rsid w:val="007C1CCA"/>
    <w:rsid w:val="007C4D16"/>
    <w:rsid w:val="007D0D9B"/>
    <w:rsid w:val="007E10C5"/>
    <w:rsid w:val="007E3246"/>
    <w:rsid w:val="00846665"/>
    <w:rsid w:val="008515F4"/>
    <w:rsid w:val="00883F3B"/>
    <w:rsid w:val="008961CE"/>
    <w:rsid w:val="008A20D6"/>
    <w:rsid w:val="008A3AB0"/>
    <w:rsid w:val="008A6256"/>
    <w:rsid w:val="008C7E7D"/>
    <w:rsid w:val="008C7FB7"/>
    <w:rsid w:val="008D5BE7"/>
    <w:rsid w:val="00906932"/>
    <w:rsid w:val="00942F1F"/>
    <w:rsid w:val="00954C6F"/>
    <w:rsid w:val="0095585D"/>
    <w:rsid w:val="009676EB"/>
    <w:rsid w:val="00975964"/>
    <w:rsid w:val="00982B80"/>
    <w:rsid w:val="00993FE9"/>
    <w:rsid w:val="009B3B06"/>
    <w:rsid w:val="009E2D3C"/>
    <w:rsid w:val="009E44CD"/>
    <w:rsid w:val="009F797A"/>
    <w:rsid w:val="00A006AE"/>
    <w:rsid w:val="00A141ED"/>
    <w:rsid w:val="00A1598A"/>
    <w:rsid w:val="00A263E3"/>
    <w:rsid w:val="00A55D3B"/>
    <w:rsid w:val="00A6710F"/>
    <w:rsid w:val="00A7113F"/>
    <w:rsid w:val="00A90702"/>
    <w:rsid w:val="00A9748D"/>
    <w:rsid w:val="00AD7F05"/>
    <w:rsid w:val="00AE3297"/>
    <w:rsid w:val="00AF1692"/>
    <w:rsid w:val="00AF3FA8"/>
    <w:rsid w:val="00B045CC"/>
    <w:rsid w:val="00B32C08"/>
    <w:rsid w:val="00B37B95"/>
    <w:rsid w:val="00B40308"/>
    <w:rsid w:val="00B446E5"/>
    <w:rsid w:val="00B54585"/>
    <w:rsid w:val="00B56078"/>
    <w:rsid w:val="00B607C9"/>
    <w:rsid w:val="00B86514"/>
    <w:rsid w:val="00B918D4"/>
    <w:rsid w:val="00B92B48"/>
    <w:rsid w:val="00B95FC1"/>
    <w:rsid w:val="00B9734B"/>
    <w:rsid w:val="00BA74E2"/>
    <w:rsid w:val="00BB789D"/>
    <w:rsid w:val="00BD3D44"/>
    <w:rsid w:val="00C0098D"/>
    <w:rsid w:val="00C02685"/>
    <w:rsid w:val="00C03E9C"/>
    <w:rsid w:val="00C42A23"/>
    <w:rsid w:val="00C51F40"/>
    <w:rsid w:val="00C5245E"/>
    <w:rsid w:val="00C63785"/>
    <w:rsid w:val="00C66754"/>
    <w:rsid w:val="00C72EE2"/>
    <w:rsid w:val="00C7369F"/>
    <w:rsid w:val="00C73ED0"/>
    <w:rsid w:val="00CA00CC"/>
    <w:rsid w:val="00CE44B1"/>
    <w:rsid w:val="00CF78F2"/>
    <w:rsid w:val="00D1407C"/>
    <w:rsid w:val="00D141AD"/>
    <w:rsid w:val="00D147AF"/>
    <w:rsid w:val="00D2524F"/>
    <w:rsid w:val="00D333F3"/>
    <w:rsid w:val="00D43C2E"/>
    <w:rsid w:val="00D45200"/>
    <w:rsid w:val="00D5551F"/>
    <w:rsid w:val="00D854D1"/>
    <w:rsid w:val="00D96BF3"/>
    <w:rsid w:val="00DA76F6"/>
    <w:rsid w:val="00DD105C"/>
    <w:rsid w:val="00DE2D5F"/>
    <w:rsid w:val="00DF5E79"/>
    <w:rsid w:val="00E04C4B"/>
    <w:rsid w:val="00E24FC9"/>
    <w:rsid w:val="00E30E59"/>
    <w:rsid w:val="00E32B1E"/>
    <w:rsid w:val="00E37287"/>
    <w:rsid w:val="00E41AEC"/>
    <w:rsid w:val="00E44598"/>
    <w:rsid w:val="00E522FB"/>
    <w:rsid w:val="00E836BD"/>
    <w:rsid w:val="00EA2D8C"/>
    <w:rsid w:val="00EA6A8A"/>
    <w:rsid w:val="00EA6E45"/>
    <w:rsid w:val="00EB4F3A"/>
    <w:rsid w:val="00EB58B8"/>
    <w:rsid w:val="00EC3E75"/>
    <w:rsid w:val="00ED11AF"/>
    <w:rsid w:val="00ED430C"/>
    <w:rsid w:val="00EE1B52"/>
    <w:rsid w:val="00EE42D6"/>
    <w:rsid w:val="00EF3E18"/>
    <w:rsid w:val="00EF4BC1"/>
    <w:rsid w:val="00F02A85"/>
    <w:rsid w:val="00F04A01"/>
    <w:rsid w:val="00F10E88"/>
    <w:rsid w:val="00F125AC"/>
    <w:rsid w:val="00F25A8B"/>
    <w:rsid w:val="00F360C3"/>
    <w:rsid w:val="00F37197"/>
    <w:rsid w:val="00F54F38"/>
    <w:rsid w:val="00F65A4A"/>
    <w:rsid w:val="00F8434F"/>
    <w:rsid w:val="00F86840"/>
    <w:rsid w:val="00FB3F86"/>
    <w:rsid w:val="00FB7F4A"/>
    <w:rsid w:val="00FD5344"/>
    <w:rsid w:val="00FF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F1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A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A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4E6855"/>
    <w:rPr>
      <w:b/>
      <w:bCs/>
    </w:rPr>
  </w:style>
  <w:style w:type="paragraph" w:styleId="a6">
    <w:name w:val="Normal (Web)"/>
    <w:basedOn w:val="a"/>
    <w:uiPriority w:val="99"/>
    <w:unhideWhenUsed/>
    <w:rsid w:val="004E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B08DC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9B3B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metallostro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kmeta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mayak-kdd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B98D-70BD-4BE5-9D03-9591A859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dk_203_1</cp:lastModifiedBy>
  <cp:revision>99</cp:revision>
  <cp:lastPrinted>2025-06-09T13:44:00Z</cp:lastPrinted>
  <dcterms:created xsi:type="dcterms:W3CDTF">2025-06-06T09:04:00Z</dcterms:created>
  <dcterms:modified xsi:type="dcterms:W3CDTF">2025-12-15T09:16:00Z</dcterms:modified>
</cp:coreProperties>
</file>